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9F4" w:rsidRDefault="00DA19F4" w:rsidP="00E8520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745"/>
      </w:tblGrid>
      <w:tr w:rsidR="00DA19F4" w:rsidTr="00E96069">
        <w:tc>
          <w:tcPr>
            <w:tcW w:w="4744" w:type="dxa"/>
          </w:tcPr>
          <w:p w:rsidR="00DA19F4" w:rsidRDefault="00DA19F4" w:rsidP="00E8520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СОГЛАСОВАНО:</w:t>
            </w:r>
          </w:p>
          <w:p w:rsidR="00DA19F4" w:rsidRDefault="00DA19F4" w:rsidP="00E8520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Департамента</w:t>
            </w:r>
          </w:p>
          <w:p w:rsidR="00DA19F4" w:rsidRDefault="00DA19F4" w:rsidP="00E8520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защиты объектов и</w:t>
            </w:r>
          </w:p>
          <w:p w:rsidR="00DA19F4" w:rsidRDefault="00DA19F4" w:rsidP="00E8520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информационной безопасности</w:t>
            </w:r>
          </w:p>
          <w:p w:rsidR="00DA19F4" w:rsidRDefault="00DA19F4" w:rsidP="00E8520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19F4" w:rsidRDefault="00DA19F4" w:rsidP="00E9606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 С.А. Парфентьев</w:t>
            </w:r>
          </w:p>
          <w:p w:rsidR="00E96069" w:rsidRDefault="00E96069" w:rsidP="00DA19F4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19F4" w:rsidRDefault="00DA19F4" w:rsidP="00DA19F4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«___» ___________ 2021 года</w:t>
            </w:r>
          </w:p>
        </w:tc>
        <w:tc>
          <w:tcPr>
            <w:tcW w:w="4745" w:type="dxa"/>
          </w:tcPr>
          <w:p w:rsidR="00DA19F4" w:rsidRDefault="00E96069" w:rsidP="00E8520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УТВЕРЖДАЮ:</w:t>
            </w:r>
          </w:p>
          <w:p w:rsidR="00E96069" w:rsidRDefault="00E96069" w:rsidP="00E960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F663F8">
              <w:rPr>
                <w:rFonts w:ascii="Times New Roman" w:hAnsi="Times New Roman" w:cs="Times New Roman"/>
                <w:sz w:val="26"/>
                <w:szCs w:val="26"/>
              </w:rPr>
              <w:t xml:space="preserve">генерального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директора</w:t>
            </w:r>
            <w:r w:rsidR="00F663F8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663F8">
              <w:rPr>
                <w:rFonts w:ascii="Times New Roman" w:hAnsi="Times New Roman" w:cs="Times New Roman"/>
                <w:sz w:val="26"/>
                <w:szCs w:val="26"/>
              </w:rPr>
              <w:t xml:space="preserve">директора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филиала</w:t>
            </w:r>
            <w:r w:rsidR="00F663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ПАО МРСК «Центра» - «Брянскэнерго»</w:t>
            </w:r>
          </w:p>
          <w:p w:rsidR="00E96069" w:rsidRDefault="00E96069" w:rsidP="00E960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6069" w:rsidRDefault="00E96069" w:rsidP="00E9606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 А.</w:t>
            </w:r>
            <w:r w:rsidR="00F663F8">
              <w:rPr>
                <w:rFonts w:ascii="Times New Roman" w:hAnsi="Times New Roman" w:cs="Times New Roman"/>
                <w:sz w:val="26"/>
                <w:szCs w:val="26"/>
              </w:rPr>
              <w:t>И.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663F8">
              <w:rPr>
                <w:rFonts w:ascii="Times New Roman" w:hAnsi="Times New Roman" w:cs="Times New Roman"/>
                <w:sz w:val="26"/>
                <w:szCs w:val="26"/>
              </w:rPr>
              <w:t>Косарим</w:t>
            </w:r>
          </w:p>
          <w:p w:rsidR="00E96069" w:rsidRDefault="00E96069" w:rsidP="00E9606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6069" w:rsidRDefault="00E96069" w:rsidP="00E9606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«___» ___________ 2021 года</w:t>
            </w:r>
          </w:p>
        </w:tc>
      </w:tr>
      <w:tr w:rsidR="00A24E44" w:rsidTr="00A24E44">
        <w:trPr>
          <w:trHeight w:val="3180"/>
        </w:trPr>
        <w:tc>
          <w:tcPr>
            <w:tcW w:w="4744" w:type="dxa"/>
          </w:tcPr>
          <w:p w:rsidR="00A24E44" w:rsidRDefault="00A24E44" w:rsidP="00A24E4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24E44" w:rsidRDefault="00A24E44" w:rsidP="00A24E4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24E44" w:rsidRDefault="00A24E44" w:rsidP="00A24E4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СОГЛАСОВАНО:</w:t>
            </w:r>
          </w:p>
          <w:p w:rsidR="00A24E44" w:rsidRDefault="00A24E44" w:rsidP="00A24E4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филиала</w:t>
            </w:r>
            <w:r w:rsidR="002E4B92">
              <w:rPr>
                <w:rFonts w:ascii="Times New Roman" w:hAnsi="Times New Roman" w:cs="Times New Roman"/>
                <w:sz w:val="26"/>
                <w:szCs w:val="26"/>
              </w:rPr>
              <w:t xml:space="preserve"> по безопасности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ПАО МРСК «Центра» - «Брянскэнерго»</w:t>
            </w:r>
          </w:p>
          <w:p w:rsidR="00A24E44" w:rsidRDefault="00A24E44" w:rsidP="00A24E4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24E44" w:rsidRDefault="00A24E44" w:rsidP="00A24E44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 И.А. Богинский</w:t>
            </w:r>
          </w:p>
          <w:p w:rsidR="00A24E44" w:rsidRDefault="00A24E44" w:rsidP="00A24E44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24E44" w:rsidRDefault="00A24E44" w:rsidP="00B166E2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«___» ___________ 2021 года</w:t>
            </w:r>
          </w:p>
        </w:tc>
        <w:tc>
          <w:tcPr>
            <w:tcW w:w="4745" w:type="dxa"/>
          </w:tcPr>
          <w:p w:rsidR="00A24E44" w:rsidRDefault="00A24E44" w:rsidP="00E8520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A19F4" w:rsidRDefault="00DA19F4" w:rsidP="00E8520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6069" w:rsidRDefault="00E96069" w:rsidP="00E8520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6069" w:rsidRDefault="00E96069" w:rsidP="00E8520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6069" w:rsidRDefault="00E96069" w:rsidP="00E9606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6069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:rsidR="00B166E2" w:rsidRDefault="00B166E2" w:rsidP="00E9606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166E2" w:rsidRDefault="00B166E2" w:rsidP="00E96069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проведение открытого конкурса</w:t>
      </w:r>
    </w:p>
    <w:p w:rsidR="000178C7" w:rsidRDefault="00B166E2" w:rsidP="00B166E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Предмет закупочной процедуры: </w:t>
      </w:r>
      <w:r>
        <w:rPr>
          <w:rFonts w:ascii="Times New Roman" w:hAnsi="Times New Roman" w:cs="Times New Roman"/>
          <w:sz w:val="26"/>
          <w:szCs w:val="26"/>
        </w:rPr>
        <w:t xml:space="preserve">право заключения договора </w:t>
      </w:r>
      <w:r w:rsidR="00E96069">
        <w:rPr>
          <w:rFonts w:ascii="Times New Roman" w:hAnsi="Times New Roman" w:cs="Times New Roman"/>
          <w:sz w:val="26"/>
          <w:szCs w:val="26"/>
        </w:rPr>
        <w:t>на оказание услуг</w:t>
      </w:r>
    </w:p>
    <w:p w:rsidR="00E96069" w:rsidRDefault="00E96069" w:rsidP="00B166E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по физической охране</w:t>
      </w:r>
      <w:r w:rsidR="00B166E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для нужд </w:t>
      </w:r>
      <w:r w:rsidR="00B166E2">
        <w:rPr>
          <w:rFonts w:ascii="Times New Roman" w:hAnsi="Times New Roman" w:cs="Times New Roman"/>
          <w:sz w:val="26"/>
          <w:szCs w:val="26"/>
        </w:rPr>
        <w:t xml:space="preserve">филиала </w:t>
      </w:r>
      <w:r>
        <w:rPr>
          <w:rFonts w:ascii="Times New Roman" w:hAnsi="Times New Roman" w:cs="Times New Roman"/>
          <w:sz w:val="26"/>
          <w:szCs w:val="26"/>
        </w:rPr>
        <w:t>ПАО «МРСК Центра»</w:t>
      </w:r>
      <w:r w:rsidR="00B166E2">
        <w:rPr>
          <w:rFonts w:ascii="Times New Roman" w:hAnsi="Times New Roman" w:cs="Times New Roman"/>
          <w:sz w:val="26"/>
          <w:szCs w:val="26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«Брянскэнерго»</w:t>
      </w:r>
    </w:p>
    <w:p w:rsidR="00E96069" w:rsidRDefault="00E96069" w:rsidP="00E9606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6069" w:rsidRDefault="00E96069" w:rsidP="00E9606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6069" w:rsidRDefault="00E96069" w:rsidP="00E9606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6069" w:rsidRDefault="00E96069" w:rsidP="00E9606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6069" w:rsidRDefault="00E96069" w:rsidP="00E9606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6069" w:rsidRDefault="00E96069" w:rsidP="00E9606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6069" w:rsidRDefault="00E96069" w:rsidP="00E9606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6069" w:rsidRDefault="00E96069" w:rsidP="00E9606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6069" w:rsidRDefault="00E96069" w:rsidP="00E9606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6069" w:rsidRDefault="00E96069" w:rsidP="00E9606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6069" w:rsidRDefault="00E96069" w:rsidP="00E9606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6069" w:rsidRDefault="00E96069" w:rsidP="00E9606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6069" w:rsidRDefault="00E96069" w:rsidP="00E9606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6069" w:rsidRDefault="00E96069" w:rsidP="00E9606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66E2" w:rsidRDefault="00B166E2" w:rsidP="00E9606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66E2" w:rsidRDefault="00B166E2" w:rsidP="00E9606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6069" w:rsidRDefault="00E96069" w:rsidP="00E9606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6069" w:rsidRDefault="00E96069" w:rsidP="00E9606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6069" w:rsidRDefault="00E96069" w:rsidP="00E9606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6069" w:rsidRDefault="00E96069" w:rsidP="00E9606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6069" w:rsidRDefault="00E96069" w:rsidP="00E96069">
      <w:pPr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г</w:t>
      </w:r>
      <w:proofErr w:type="gramStart"/>
      <w:r>
        <w:rPr>
          <w:rFonts w:ascii="Times New Roman" w:hAnsi="Times New Roman" w:cs="Times New Roman"/>
          <w:sz w:val="26"/>
          <w:szCs w:val="26"/>
        </w:rPr>
        <w:t>.Б</w:t>
      </w:r>
      <w:proofErr w:type="gramEnd"/>
      <w:r>
        <w:rPr>
          <w:rFonts w:ascii="Times New Roman" w:hAnsi="Times New Roman" w:cs="Times New Roman"/>
          <w:sz w:val="26"/>
          <w:szCs w:val="26"/>
        </w:rPr>
        <w:t>рянск</w:t>
      </w:r>
      <w:proofErr w:type="spellEnd"/>
      <w:r>
        <w:rPr>
          <w:rFonts w:ascii="Times New Roman" w:hAnsi="Times New Roman" w:cs="Times New Roman"/>
          <w:sz w:val="26"/>
          <w:szCs w:val="26"/>
        </w:rPr>
        <w:t>, 2021 г.</w:t>
      </w:r>
    </w:p>
    <w:p w:rsidR="00C33F83" w:rsidRPr="00C33F83" w:rsidRDefault="00C33F83" w:rsidP="00C33F83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lastRenderedPageBreak/>
        <w:t>1. Общие сведения</w:t>
      </w:r>
    </w:p>
    <w:p w:rsidR="00C33F83" w:rsidRPr="00EF7002" w:rsidRDefault="00C33F83" w:rsidP="00C33F8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C33F83" w:rsidRPr="00C33F83" w:rsidRDefault="00C33F83" w:rsidP="00C33F83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b/>
          <w:bCs/>
          <w:color w:val="auto"/>
          <w:spacing w:val="-1"/>
          <w:sz w:val="26"/>
          <w:szCs w:val="26"/>
          <w:lang w:bidi="ar-SA"/>
        </w:rPr>
        <w:t xml:space="preserve">Предмет открытого конкурса: </w:t>
      </w:r>
      <w:r w:rsidRPr="00C33F83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право заключения Договора на оказание услуг по физической охран</w:t>
      </w:r>
      <w:r w:rsidRPr="00A24E44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е</w:t>
      </w:r>
      <w:r w:rsidRPr="00C33F83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для нужд ПАО «</w:t>
      </w:r>
      <w:r w:rsidRPr="00A24E44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МРСК Центра</w:t>
      </w:r>
      <w:r w:rsidRPr="00C33F83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» (Филиала «</w:t>
      </w:r>
      <w:r w:rsidRPr="00A24E44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Брянскэнерго</w:t>
      </w:r>
      <w:r w:rsidRPr="00C33F83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»).</w:t>
      </w:r>
    </w:p>
    <w:p w:rsidR="00EF7002" w:rsidRDefault="00EF7002" w:rsidP="00C33F83">
      <w:pPr>
        <w:shd w:val="clear" w:color="auto" w:fill="FFFFFF"/>
        <w:tabs>
          <w:tab w:val="left" w:pos="1224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C33F83" w:rsidRPr="00C33F83" w:rsidRDefault="00C33F83" w:rsidP="00C33F83">
      <w:pPr>
        <w:shd w:val="clear" w:color="auto" w:fill="FFFFFF"/>
        <w:tabs>
          <w:tab w:val="left" w:pos="1224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Основание для проведения открытого конкурса – </w:t>
      </w:r>
      <w:r w:rsidRPr="00C33F83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План закупок</w:t>
      </w:r>
      <w:r w:rsidRPr="00C33F83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  <w:t xml:space="preserve"> 20</w:t>
      </w:r>
      <w:r w:rsidRPr="00A24E44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  <w:t>2</w:t>
      </w:r>
      <w:r w:rsidRPr="00C33F83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  <w:t>1 года.</w:t>
      </w:r>
    </w:p>
    <w:p w:rsidR="00EF7002" w:rsidRDefault="00EF7002" w:rsidP="00C33F83">
      <w:pPr>
        <w:shd w:val="clear" w:color="auto" w:fill="FFFFFF"/>
        <w:tabs>
          <w:tab w:val="left" w:pos="1224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C33F83" w:rsidRPr="00C33F83" w:rsidRDefault="00C33F83" w:rsidP="00C33F83">
      <w:pPr>
        <w:shd w:val="clear" w:color="auto" w:fill="FFFFFF"/>
        <w:tabs>
          <w:tab w:val="left" w:pos="1224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1.12. </w:t>
      </w:r>
      <w:r w:rsidRPr="00C33F8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Количество лотов: 1(один):</w:t>
      </w:r>
    </w:p>
    <w:p w:rsidR="00C33F83" w:rsidRPr="00C33F83" w:rsidRDefault="00C33F83" w:rsidP="00C33F83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b/>
          <w:bCs/>
          <w:color w:val="auto"/>
          <w:spacing w:val="-1"/>
          <w:sz w:val="26"/>
          <w:szCs w:val="26"/>
          <w:lang w:bidi="ar-SA"/>
        </w:rPr>
        <w:t xml:space="preserve">Лот № 1 </w:t>
      </w:r>
      <w:r w:rsidRPr="00C33F83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  <w:t>- Оказание услуг по физической охран</w:t>
      </w:r>
      <w:r w:rsidRPr="00A24E44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  <w:t>е</w:t>
      </w:r>
      <w:r w:rsidRPr="00C33F83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  <w:t xml:space="preserve"> для нужд ПАО «МРСК Центра» (Филиала «</w:t>
      </w:r>
      <w:r w:rsidRPr="00A24E44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  <w:t>Брянскэнерго</w:t>
      </w:r>
      <w:r w:rsidRPr="00C33F83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  <w:t>»)</w:t>
      </w:r>
    </w:p>
    <w:p w:rsidR="00EF7002" w:rsidRDefault="00EF7002" w:rsidP="00C33F83">
      <w:pPr>
        <w:shd w:val="clear" w:color="auto" w:fill="FFFFFF"/>
        <w:tabs>
          <w:tab w:val="left" w:pos="1224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C33F83" w:rsidRPr="00C33F83" w:rsidRDefault="00C33F83" w:rsidP="00C33F83">
      <w:pPr>
        <w:shd w:val="clear" w:color="auto" w:fill="FFFFFF"/>
        <w:tabs>
          <w:tab w:val="left" w:pos="1224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1.2. </w:t>
      </w:r>
      <w:r w:rsidRPr="00C33F8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Источники финансирования </w:t>
      </w: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себестоимость.</w:t>
      </w:r>
    </w:p>
    <w:p w:rsidR="00EF7002" w:rsidRDefault="00EF7002" w:rsidP="00C33F83">
      <w:pPr>
        <w:shd w:val="clear" w:color="auto" w:fill="FFFFFF"/>
        <w:tabs>
          <w:tab w:val="left" w:pos="1224"/>
        </w:tabs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C33F83" w:rsidRPr="00C33F83" w:rsidRDefault="00C33F83" w:rsidP="00C33F83">
      <w:pPr>
        <w:shd w:val="clear" w:color="auto" w:fill="FFFFFF"/>
        <w:tabs>
          <w:tab w:val="left" w:pos="1224"/>
        </w:tabs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1.3. </w:t>
      </w:r>
      <w:r w:rsidRPr="00C33F83">
        <w:rPr>
          <w:rFonts w:ascii="Times New Roman" w:eastAsia="Times New Roman" w:hAnsi="Times New Roman" w:cs="Times New Roman"/>
          <w:b/>
          <w:bCs/>
          <w:color w:val="auto"/>
          <w:spacing w:val="-1"/>
          <w:sz w:val="26"/>
          <w:szCs w:val="26"/>
          <w:lang w:bidi="ar-SA"/>
        </w:rPr>
        <w:t xml:space="preserve">Сроки оказания услуг - </w:t>
      </w:r>
      <w:r w:rsidRPr="00C33F83">
        <w:rPr>
          <w:rFonts w:ascii="Times New Roman" w:eastAsia="Times New Roman" w:hAnsi="Times New Roman" w:cs="Times New Roman"/>
          <w:bCs/>
          <w:color w:val="auto"/>
          <w:spacing w:val="-1"/>
          <w:sz w:val="26"/>
          <w:szCs w:val="26"/>
          <w:lang w:bidi="ar-SA"/>
        </w:rPr>
        <w:t xml:space="preserve">с 01 </w:t>
      </w:r>
      <w:r w:rsidRPr="00A24E44">
        <w:rPr>
          <w:rFonts w:ascii="Times New Roman" w:eastAsia="Times New Roman" w:hAnsi="Times New Roman" w:cs="Times New Roman"/>
          <w:bCs/>
          <w:color w:val="auto"/>
          <w:spacing w:val="-1"/>
          <w:sz w:val="26"/>
          <w:szCs w:val="26"/>
          <w:lang w:bidi="ar-SA"/>
        </w:rPr>
        <w:t>августа</w:t>
      </w:r>
      <w:r w:rsidRPr="00C33F83">
        <w:rPr>
          <w:rFonts w:ascii="Times New Roman" w:eastAsia="Times New Roman" w:hAnsi="Times New Roman" w:cs="Times New Roman"/>
          <w:bCs/>
          <w:color w:val="auto"/>
          <w:spacing w:val="-1"/>
          <w:sz w:val="26"/>
          <w:szCs w:val="26"/>
          <w:lang w:bidi="ar-SA"/>
        </w:rPr>
        <w:t xml:space="preserve"> 202</w:t>
      </w:r>
      <w:r w:rsidRPr="00A24E44">
        <w:rPr>
          <w:rFonts w:ascii="Times New Roman" w:eastAsia="Times New Roman" w:hAnsi="Times New Roman" w:cs="Times New Roman"/>
          <w:bCs/>
          <w:color w:val="auto"/>
          <w:spacing w:val="-1"/>
          <w:sz w:val="26"/>
          <w:szCs w:val="26"/>
          <w:lang w:bidi="ar-SA"/>
        </w:rPr>
        <w:t>1</w:t>
      </w:r>
      <w:r w:rsidRPr="00C33F83">
        <w:rPr>
          <w:rFonts w:ascii="Times New Roman" w:eastAsia="Times New Roman" w:hAnsi="Times New Roman" w:cs="Times New Roman"/>
          <w:bCs/>
          <w:color w:val="auto"/>
          <w:spacing w:val="-1"/>
          <w:sz w:val="26"/>
          <w:szCs w:val="26"/>
          <w:lang w:bidi="ar-SA"/>
        </w:rPr>
        <w:t xml:space="preserve"> года по </w:t>
      </w:r>
      <w:r w:rsidRPr="00A24E44">
        <w:rPr>
          <w:rFonts w:ascii="Times New Roman" w:eastAsia="Times New Roman" w:hAnsi="Times New Roman" w:cs="Times New Roman"/>
          <w:bCs/>
          <w:color w:val="auto"/>
          <w:spacing w:val="-1"/>
          <w:sz w:val="26"/>
          <w:szCs w:val="26"/>
          <w:lang w:bidi="ar-SA"/>
        </w:rPr>
        <w:t>31</w:t>
      </w:r>
      <w:r w:rsidRPr="00C33F83">
        <w:rPr>
          <w:rFonts w:ascii="Times New Roman" w:eastAsia="Times New Roman" w:hAnsi="Times New Roman" w:cs="Times New Roman"/>
          <w:bCs/>
          <w:color w:val="auto"/>
          <w:spacing w:val="-1"/>
          <w:sz w:val="26"/>
          <w:szCs w:val="26"/>
          <w:lang w:bidi="ar-SA"/>
        </w:rPr>
        <w:t xml:space="preserve"> </w:t>
      </w:r>
      <w:r w:rsidRPr="00A24E44">
        <w:rPr>
          <w:rFonts w:ascii="Times New Roman" w:eastAsia="Times New Roman" w:hAnsi="Times New Roman" w:cs="Times New Roman"/>
          <w:bCs/>
          <w:color w:val="auto"/>
          <w:spacing w:val="-1"/>
          <w:sz w:val="26"/>
          <w:szCs w:val="26"/>
          <w:lang w:bidi="ar-SA"/>
        </w:rPr>
        <w:t>июля</w:t>
      </w:r>
      <w:r w:rsidRPr="00C33F83">
        <w:rPr>
          <w:rFonts w:ascii="Times New Roman" w:eastAsia="Times New Roman" w:hAnsi="Times New Roman" w:cs="Times New Roman"/>
          <w:bCs/>
          <w:color w:val="auto"/>
          <w:spacing w:val="-1"/>
          <w:sz w:val="26"/>
          <w:szCs w:val="26"/>
          <w:lang w:bidi="ar-SA"/>
        </w:rPr>
        <w:t xml:space="preserve"> 202</w:t>
      </w:r>
      <w:r w:rsidRPr="00A24E44">
        <w:rPr>
          <w:rFonts w:ascii="Times New Roman" w:eastAsia="Times New Roman" w:hAnsi="Times New Roman" w:cs="Times New Roman"/>
          <w:bCs/>
          <w:color w:val="auto"/>
          <w:spacing w:val="-1"/>
          <w:sz w:val="26"/>
          <w:szCs w:val="26"/>
          <w:lang w:bidi="ar-SA"/>
        </w:rPr>
        <w:t>4</w:t>
      </w:r>
      <w:r w:rsidRPr="00C33F83">
        <w:rPr>
          <w:rFonts w:ascii="Times New Roman" w:eastAsia="Times New Roman" w:hAnsi="Times New Roman" w:cs="Times New Roman"/>
          <w:bCs/>
          <w:color w:val="auto"/>
          <w:spacing w:val="-1"/>
          <w:sz w:val="26"/>
          <w:szCs w:val="26"/>
          <w:lang w:bidi="ar-SA"/>
        </w:rPr>
        <w:t xml:space="preserve"> года включительно.</w:t>
      </w:r>
    </w:p>
    <w:p w:rsidR="00C33F83" w:rsidRPr="00C33F83" w:rsidRDefault="00C33F83" w:rsidP="00C33F83">
      <w:pPr>
        <w:keepNext/>
        <w:keepLines/>
        <w:widowControl/>
        <w:autoSpaceDN w:val="0"/>
        <w:spacing w:before="240" w:after="240"/>
        <w:ind w:firstLine="851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2. Требования к организации и предоставлению услуг</w:t>
      </w:r>
    </w:p>
    <w:p w:rsidR="00C33F83" w:rsidRPr="00C33F83" w:rsidRDefault="00C33F83" w:rsidP="00C33F83">
      <w:pPr>
        <w:shd w:val="clear" w:color="auto" w:fill="FFFFFF"/>
        <w:tabs>
          <w:tab w:val="left" w:pos="1188"/>
        </w:tabs>
        <w:autoSpaceDE w:val="0"/>
        <w:autoSpaceDN w:val="0"/>
        <w:adjustRightInd w:val="0"/>
        <w:spacing w:before="288"/>
        <w:ind w:right="29" w:firstLine="851"/>
        <w:jc w:val="both"/>
        <w:rPr>
          <w:rFonts w:ascii="Times New Roman" w:eastAsia="Times New Roman" w:hAnsi="Times New Roman" w:cs="Times New Roman"/>
          <w:color w:val="auto"/>
          <w:spacing w:val="-9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2.1. Охранные услуги должны быть оказаны в соответствии с действующим законодательством Российской Федерации.</w:t>
      </w:r>
    </w:p>
    <w:p w:rsidR="00C33F83" w:rsidRPr="00C33F83" w:rsidRDefault="00C33F83" w:rsidP="00C33F83">
      <w:pPr>
        <w:shd w:val="clear" w:color="auto" w:fill="FFFFFF"/>
        <w:tabs>
          <w:tab w:val="left" w:pos="1188"/>
        </w:tabs>
        <w:autoSpaceDE w:val="0"/>
        <w:autoSpaceDN w:val="0"/>
        <w:adjustRightInd w:val="0"/>
        <w:ind w:right="22" w:firstLine="851"/>
        <w:jc w:val="both"/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2.2. Охранное предприятие отвечает за надлежащее обучение, экипировку, профессионализм, квалифицированность, а также за бережное отношение охранников к имуществу собственника, которое может быть использовано при осуществлении охранниками своих обязанностей.</w:t>
      </w:r>
    </w:p>
    <w:p w:rsidR="00C33F83" w:rsidRPr="00C33F83" w:rsidRDefault="00C33F83" w:rsidP="00C33F83">
      <w:pPr>
        <w:shd w:val="clear" w:color="auto" w:fill="FFFFFF"/>
        <w:tabs>
          <w:tab w:val="left" w:pos="1188"/>
        </w:tabs>
        <w:autoSpaceDE w:val="0"/>
        <w:autoSpaceDN w:val="0"/>
        <w:adjustRightInd w:val="0"/>
        <w:ind w:right="29" w:firstLine="851"/>
        <w:jc w:val="both"/>
        <w:rPr>
          <w:rFonts w:ascii="Times New Roman" w:eastAsia="Times New Roman" w:hAnsi="Times New Roman" w:cs="Times New Roman"/>
          <w:color w:val="auto"/>
          <w:spacing w:val="-9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2.3. В случаях ненадлежащего выполнения обязанностей охранником (или по его вине), повлекших нанесение убытков Заказчику (хищения, порча имущества и т.п.), Охранное предприятие возмещает убытки Заказчику за свой счёт.</w:t>
      </w:r>
    </w:p>
    <w:p w:rsidR="00C33F83" w:rsidRPr="00C33F83" w:rsidRDefault="00C33F83" w:rsidP="00C33F83">
      <w:pPr>
        <w:shd w:val="clear" w:color="auto" w:fill="FFFFFF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2.4. Исполнитель обязан обеспечить выполнение следующих условий:</w:t>
      </w:r>
    </w:p>
    <w:p w:rsidR="00C33F83" w:rsidRPr="00C33F83" w:rsidRDefault="00C33F83" w:rsidP="00C33F83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bidi="ar-SA"/>
        </w:rPr>
        <w:t>2.4.1.</w:t>
      </w: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>Охранникам во время несения службы запрещается:</w:t>
      </w:r>
    </w:p>
    <w:p w:rsidR="00C33F83" w:rsidRPr="00C33F83" w:rsidRDefault="00C33F83" w:rsidP="00C33F83">
      <w:pPr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употреблять спиртные напитки;</w:t>
      </w:r>
    </w:p>
    <w:p w:rsidR="00C33F83" w:rsidRPr="00C33F83" w:rsidRDefault="00C33F83" w:rsidP="00C33F83">
      <w:pPr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допускать на охраняемый объект по личным вопросам посторонних лиц;</w:t>
      </w:r>
    </w:p>
    <w:p w:rsidR="00C33F83" w:rsidRPr="00C33F83" w:rsidRDefault="00C33F83" w:rsidP="00C33F83">
      <w:pPr>
        <w:numPr>
          <w:ilvl w:val="0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вести неслужебные переговоры по служебному телефону;</w:t>
      </w:r>
    </w:p>
    <w:p w:rsidR="00C33F83" w:rsidRPr="00C33F83" w:rsidRDefault="00C33F83" w:rsidP="00C33F83">
      <w:pPr>
        <w:numPr>
          <w:ilvl w:val="0"/>
          <w:numId w:val="1"/>
        </w:numPr>
        <w:shd w:val="clear" w:color="auto" w:fill="FFFFFF"/>
        <w:tabs>
          <w:tab w:val="left" w:pos="14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самовольно оставлять пост или охраняемый объект;</w:t>
      </w:r>
    </w:p>
    <w:p w:rsidR="00C33F83" w:rsidRPr="00C33F83" w:rsidRDefault="00C33F83" w:rsidP="00C33F83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разглашать какую-либо информацию об охраняемом объекте, системе охраны объекта, имуществе и работниках;</w:t>
      </w:r>
    </w:p>
    <w:p w:rsidR="00C33F83" w:rsidRPr="00C33F83" w:rsidRDefault="00C33F83" w:rsidP="00C33F83">
      <w:pPr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  <w:t>спать на посту;</w:t>
      </w:r>
    </w:p>
    <w:p w:rsidR="00C33F83" w:rsidRPr="00C33F83" w:rsidRDefault="00C33F83" w:rsidP="00C33F83">
      <w:pPr>
        <w:numPr>
          <w:ilvl w:val="0"/>
          <w:numId w:val="2"/>
        </w:numPr>
        <w:shd w:val="clear" w:color="auto" w:fill="FFFFFF"/>
        <w:tabs>
          <w:tab w:val="left" w:pos="567"/>
          <w:tab w:val="left" w:pos="1454"/>
        </w:tabs>
        <w:autoSpaceDE w:val="0"/>
        <w:autoSpaceDN w:val="0"/>
        <w:adjustRightInd w:val="0"/>
        <w:spacing w:before="14"/>
        <w:ind w:firstLine="851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совершать на посту противоправные и аморальные поступки.</w:t>
      </w:r>
    </w:p>
    <w:p w:rsidR="00C33F83" w:rsidRPr="00C33F83" w:rsidRDefault="00C33F83" w:rsidP="00C33F83">
      <w:pPr>
        <w:shd w:val="clear" w:color="auto" w:fill="FFFFFF"/>
        <w:tabs>
          <w:tab w:val="left" w:pos="1483"/>
        </w:tabs>
        <w:autoSpaceDE w:val="0"/>
        <w:autoSpaceDN w:val="0"/>
        <w:adjustRightInd w:val="0"/>
        <w:ind w:right="7"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bidi="ar-SA"/>
        </w:rPr>
        <w:t>2.4.2.</w:t>
      </w: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>Охранник не вправе покинуть пост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:rsidR="00C33F83" w:rsidRPr="00C33F83" w:rsidRDefault="00C33F83" w:rsidP="00C33F83">
      <w:pPr>
        <w:shd w:val="clear" w:color="auto" w:fill="FFFFFF"/>
        <w:tabs>
          <w:tab w:val="left" w:pos="1188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color w:val="auto"/>
          <w:spacing w:val="-8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2.5. В состав услуг физической охраны включаются, в том числе:</w:t>
      </w:r>
    </w:p>
    <w:p w:rsidR="00C33F83" w:rsidRPr="00C33F83" w:rsidRDefault="00C33F83" w:rsidP="00C33F83">
      <w:pPr>
        <w:shd w:val="clear" w:color="auto" w:fill="FFFFFF"/>
        <w:tabs>
          <w:tab w:val="left" w:pos="1368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2.5.1. Взятие под охрану объектов;</w:t>
      </w:r>
    </w:p>
    <w:p w:rsidR="00C33F83" w:rsidRPr="00C33F83" w:rsidRDefault="00C33F83" w:rsidP="00C33F83">
      <w:pPr>
        <w:shd w:val="clear" w:color="auto" w:fill="FFFFFF"/>
        <w:tabs>
          <w:tab w:val="left" w:pos="1368"/>
        </w:tabs>
        <w:autoSpaceDE w:val="0"/>
        <w:autoSpaceDN w:val="0"/>
        <w:adjustRightInd w:val="0"/>
        <w:ind w:right="36" w:firstLine="851"/>
        <w:jc w:val="both"/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2.5.2.Охрана материальных ценностей, находящихся в помещениях объектов, переданных под охрану;</w:t>
      </w:r>
    </w:p>
    <w:p w:rsidR="00C33F83" w:rsidRPr="00C33F83" w:rsidRDefault="00C33F83" w:rsidP="00C33F83">
      <w:pPr>
        <w:shd w:val="clear" w:color="auto" w:fill="FFFFFF"/>
        <w:tabs>
          <w:tab w:val="left" w:pos="426"/>
        </w:tabs>
        <w:autoSpaceDE w:val="0"/>
        <w:autoSpaceDN w:val="0"/>
        <w:adjustRightInd w:val="0"/>
        <w:ind w:right="29"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bidi="ar-SA"/>
        </w:rPr>
        <w:t>2.5.3.</w:t>
      </w: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>Охрана и поддержание порядка в пределах объекта, переданного под охрану;</w:t>
      </w:r>
    </w:p>
    <w:p w:rsidR="00C33F83" w:rsidRPr="00C33F83" w:rsidRDefault="00C33F83" w:rsidP="00C33F83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right="36"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pacing w:val="-6"/>
          <w:sz w:val="26"/>
          <w:szCs w:val="26"/>
          <w:lang w:bidi="ar-SA"/>
        </w:rPr>
        <w:t>2.5.4.</w:t>
      </w: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C33F83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  <w:t xml:space="preserve">Осуществление </w:t>
      </w:r>
      <w:proofErr w:type="gramStart"/>
      <w:r w:rsidR="00F663F8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  <w:t>пропускного</w:t>
      </w:r>
      <w:proofErr w:type="gramEnd"/>
      <w:r w:rsidR="00F663F8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  <w:t xml:space="preserve"> и </w:t>
      </w:r>
      <w:proofErr w:type="spellStart"/>
      <w:r w:rsidRPr="00C33F83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  <w:t>внутриобъектового</w:t>
      </w:r>
      <w:proofErr w:type="spellEnd"/>
      <w:r w:rsidRPr="00C33F83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  <w:t xml:space="preserve"> режим</w:t>
      </w:r>
      <w:r w:rsidR="00F663F8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  <w:t>ов</w:t>
      </w:r>
      <w:r w:rsidRPr="00C33F83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  <w:t xml:space="preserve"> на </w:t>
      </w:r>
      <w:r w:rsidRPr="00C33F83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  <w:lastRenderedPageBreak/>
        <w:t xml:space="preserve">охраняемом </w:t>
      </w: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объекте;</w:t>
      </w:r>
    </w:p>
    <w:p w:rsidR="00C33F83" w:rsidRPr="00C33F83" w:rsidRDefault="00C33F83" w:rsidP="00C33F83">
      <w:pPr>
        <w:autoSpaceDN w:val="0"/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bidi="ar-SA"/>
        </w:rPr>
        <w:t>2.5.5.</w:t>
      </w: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>Обеспечение порядка при проведении массовых мероприятий (культурно-массовые мероприятия с участием сотрудников ПАО «МРСК Центра» (Филиала «</w:t>
      </w:r>
      <w:r w:rsidRPr="00A24E4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Брян</w:t>
      </w:r>
      <w:r w:rsidR="00F663F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</w:t>
      </w:r>
      <w:r w:rsidRPr="00A24E4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кэнерго</w:t>
      </w: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»);</w:t>
      </w:r>
    </w:p>
    <w:p w:rsidR="00C33F83" w:rsidRPr="00C33F83" w:rsidRDefault="00C33F83" w:rsidP="00C33F83">
      <w:pPr>
        <w:shd w:val="clear" w:color="auto" w:fill="FFFFFF"/>
        <w:tabs>
          <w:tab w:val="left" w:pos="284"/>
        </w:tabs>
        <w:autoSpaceDE w:val="0"/>
        <w:autoSpaceDN w:val="0"/>
        <w:adjustRightInd w:val="0"/>
        <w:ind w:right="7"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pacing w:val="-6"/>
          <w:sz w:val="26"/>
          <w:szCs w:val="26"/>
          <w:lang w:bidi="ar-SA"/>
        </w:rPr>
        <w:t>2.5.6.</w:t>
      </w: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>Информирование отдела безопасности филиала о состоянии охраны, режима и всех нарушениях на объектах;</w:t>
      </w:r>
    </w:p>
    <w:p w:rsidR="00C33F83" w:rsidRPr="00C33F83" w:rsidRDefault="00C33F83" w:rsidP="00C33F83">
      <w:pPr>
        <w:shd w:val="clear" w:color="auto" w:fill="FFFFFF"/>
        <w:autoSpaceDE w:val="0"/>
        <w:autoSpaceDN w:val="0"/>
        <w:adjustRightInd w:val="0"/>
        <w:ind w:right="14"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2.5.7. Осуществление взаимодействия с правоохранительными органами в соответствии с нормативными документами РФ.</w:t>
      </w:r>
    </w:p>
    <w:p w:rsidR="00C33F83" w:rsidRPr="00C33F83" w:rsidRDefault="00C33F83" w:rsidP="00C33F83">
      <w:pPr>
        <w:shd w:val="clear" w:color="auto" w:fill="FFFFFF"/>
        <w:tabs>
          <w:tab w:val="left" w:pos="1310"/>
        </w:tabs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2.6. Охранное предприятие должно обеспечить выполнение охранниками </w:t>
      </w:r>
      <w:r w:rsidRPr="00C33F83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  <w:t xml:space="preserve">необходимых мероприятий по технике безопасности, пожарной безопасности </w:t>
      </w: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 соблюдение правил санитарии во время несения службы по охране объекта. Своевременно согласовывать с Заказчиком свои локальные нормативные акты, касающиеся осуществления охраны на объекте, функциональных обязанностей охранников.</w:t>
      </w:r>
    </w:p>
    <w:p w:rsidR="00C33F83" w:rsidRPr="00C33F83" w:rsidRDefault="00C33F83" w:rsidP="00C33F83">
      <w:pPr>
        <w:shd w:val="clear" w:color="auto" w:fill="FFFFFF"/>
        <w:tabs>
          <w:tab w:val="left" w:pos="1310"/>
        </w:tabs>
        <w:autoSpaceDE w:val="0"/>
        <w:autoSpaceDN w:val="0"/>
        <w:adjustRightInd w:val="0"/>
        <w:ind w:right="7" w:firstLine="851"/>
        <w:jc w:val="both"/>
        <w:rPr>
          <w:rFonts w:ascii="Times New Roman" w:eastAsia="Times New Roman" w:hAnsi="Times New Roman" w:cs="Times New Roman"/>
          <w:color w:val="auto"/>
          <w:spacing w:val="-8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2.7. В случае нарушения порядка несения службы охранником, охранное предприятие по требованию Заказчика принимает меры к замене последнего.</w:t>
      </w:r>
    </w:p>
    <w:p w:rsidR="00C33F83" w:rsidRPr="00C33F83" w:rsidRDefault="00C33F83" w:rsidP="00C33F83">
      <w:pPr>
        <w:shd w:val="clear" w:color="auto" w:fill="FFFFFF"/>
        <w:autoSpaceDE w:val="0"/>
        <w:autoSpaceDN w:val="0"/>
        <w:adjustRightInd w:val="0"/>
        <w:ind w:right="7"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pacing w:val="-10"/>
          <w:sz w:val="26"/>
          <w:szCs w:val="26"/>
          <w:lang w:bidi="ar-SA"/>
        </w:rPr>
        <w:t>2.8.</w:t>
      </w: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C33F83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  <w:t xml:space="preserve">Принимать надлежащие меры воздействия для своевременного устранения </w:t>
      </w: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обнаруженных представителем Заказчика и надзорными органами нарушений требований по порядку несения службы.</w:t>
      </w:r>
    </w:p>
    <w:p w:rsidR="00C33F83" w:rsidRPr="00C33F83" w:rsidRDefault="00C33F83" w:rsidP="00C33F83">
      <w:pPr>
        <w:shd w:val="clear" w:color="auto" w:fill="FFFFFF"/>
        <w:tabs>
          <w:tab w:val="left" w:pos="142"/>
        </w:tabs>
        <w:autoSpaceDE w:val="0"/>
        <w:autoSpaceDN w:val="0"/>
        <w:adjustRightInd w:val="0"/>
        <w:ind w:right="14"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pacing w:val="-8"/>
          <w:sz w:val="26"/>
          <w:szCs w:val="26"/>
          <w:lang w:bidi="ar-SA"/>
        </w:rPr>
        <w:t>2.9.</w:t>
      </w: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>При возникновении чрезвычайных обстоятельств и ситуаций, в зависимости от обстановки, охранник обязан:</w:t>
      </w:r>
    </w:p>
    <w:p w:rsidR="00C33F83" w:rsidRPr="00C33F83" w:rsidRDefault="00C33F83" w:rsidP="00C33F83">
      <w:pPr>
        <w:shd w:val="clear" w:color="auto" w:fill="FFFFFF"/>
        <w:autoSpaceDE w:val="0"/>
        <w:autoSpaceDN w:val="0"/>
        <w:adjustRightInd w:val="0"/>
        <w:spacing w:before="7"/>
        <w:ind w:right="22"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сообщить об этом представителю Заказчика, в органы внутренних дел, пожарную часть и при необходимости вызвать скорую помощь;</w:t>
      </w:r>
    </w:p>
    <w:p w:rsidR="00C33F83" w:rsidRPr="00C33F83" w:rsidRDefault="00C33F83" w:rsidP="00C33F8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before="7"/>
        <w:ind w:right="14"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- обеспечить </w:t>
      </w:r>
      <w:proofErr w:type="gramStart"/>
      <w:r w:rsidRPr="00A24E4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пропускной</w:t>
      </w:r>
      <w:proofErr w:type="gramEnd"/>
      <w:r w:rsidRPr="00A24E4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и </w:t>
      </w:r>
      <w:proofErr w:type="spellStart"/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внутриобъектовый</w:t>
      </w:r>
      <w:proofErr w:type="spellEnd"/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режим</w:t>
      </w:r>
      <w:r w:rsidRPr="00A24E4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ы</w:t>
      </w: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, охрану </w:t>
      </w:r>
      <w:r w:rsidRPr="00C33F83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  <w:t xml:space="preserve">общественного порядка, имущества на объекте, предупреждать правонарушения и </w:t>
      </w: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преступные посягательства.</w:t>
      </w:r>
    </w:p>
    <w:p w:rsidR="00C33F83" w:rsidRPr="00C33F83" w:rsidRDefault="00C33F83" w:rsidP="00C33F83">
      <w:pPr>
        <w:shd w:val="clear" w:color="auto" w:fill="FFFFFF"/>
        <w:tabs>
          <w:tab w:val="left" w:pos="14"/>
        </w:tabs>
        <w:autoSpaceDE w:val="0"/>
        <w:autoSpaceDN w:val="0"/>
        <w:adjustRightInd w:val="0"/>
        <w:ind w:right="14" w:firstLine="851"/>
        <w:jc w:val="both"/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pacing w:val="-10"/>
          <w:sz w:val="26"/>
          <w:szCs w:val="26"/>
          <w:lang w:bidi="ar-SA"/>
        </w:rPr>
        <w:t>2.10.</w:t>
      </w: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</w:r>
      <w:r w:rsidRPr="00C33F83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  <w:t xml:space="preserve">В случае незаконного проникновения на объект посторонних лиц, а также </w:t>
      </w: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при совершении противоправных действий работниками объекта, охранник обязан </w:t>
      </w:r>
      <w:r w:rsidRPr="00C33F83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bidi="ar-SA"/>
        </w:rPr>
        <w:t>принять меры по временному задержанию указанных лиц и передаче их в органы внутренних дел.</w:t>
      </w:r>
    </w:p>
    <w:p w:rsidR="00C33F83" w:rsidRPr="00C33F83" w:rsidRDefault="00C33F83" w:rsidP="00C33F83">
      <w:pPr>
        <w:shd w:val="clear" w:color="auto" w:fill="FFFFFF"/>
        <w:autoSpaceDE w:val="0"/>
        <w:autoSpaceDN w:val="0"/>
        <w:adjustRightInd w:val="0"/>
        <w:ind w:right="14"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bidi="ar-SA"/>
        </w:rPr>
        <w:t>2.11.</w:t>
      </w: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>Выставлять на объекте посты в строгом соответствии с количеством, указанным в перечне.</w:t>
      </w:r>
    </w:p>
    <w:p w:rsidR="00C33F83" w:rsidRPr="00C33F83" w:rsidRDefault="00C33F83" w:rsidP="00C33F83">
      <w:pPr>
        <w:shd w:val="clear" w:color="auto" w:fill="FFFFFF"/>
        <w:tabs>
          <w:tab w:val="left" w:pos="567"/>
        </w:tabs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pacing w:val="-6"/>
          <w:sz w:val="26"/>
          <w:szCs w:val="26"/>
          <w:lang w:bidi="ar-SA"/>
        </w:rPr>
        <w:t>2.12.</w:t>
      </w: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>Исключить организацию охраны объектов вахтовым способом.</w:t>
      </w:r>
    </w:p>
    <w:p w:rsidR="00C33F83" w:rsidRPr="00C33F83" w:rsidRDefault="00C33F83" w:rsidP="00C33F83">
      <w:pPr>
        <w:framePr w:h="1591" w:hSpace="36" w:wrap="notBeside" w:vAnchor="text" w:hAnchor="margin" w:x="-2692" w:y="23"/>
        <w:autoSpaceDE w:val="0"/>
        <w:autoSpaceDN w:val="0"/>
        <w:adjustRightInd w:val="0"/>
        <w:ind w:firstLine="851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C33F83" w:rsidRPr="00C33F83" w:rsidRDefault="00C33F83" w:rsidP="00C33F83">
      <w:pPr>
        <w:keepNext/>
        <w:keepLines/>
        <w:widowControl/>
        <w:autoSpaceDN w:val="0"/>
        <w:spacing w:before="240" w:after="240"/>
        <w:ind w:firstLine="851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bookmarkStart w:id="0" w:name="_Toc407282523"/>
      <w:r w:rsidRPr="00C33F8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3. Требования к Участникам конкурса</w:t>
      </w:r>
      <w:bookmarkEnd w:id="0"/>
    </w:p>
    <w:p w:rsidR="00C33F83" w:rsidRPr="00C33F83" w:rsidRDefault="00C33F83" w:rsidP="00C33F83">
      <w:pPr>
        <w:widowControl/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3.1. Наличие Лицензии на осуществление негосударственной (частной) охранной деятельности, включающая в приложении перечень следующих видов услуг:</w:t>
      </w:r>
    </w:p>
    <w:p w:rsidR="00C33F83" w:rsidRPr="00C33F83" w:rsidRDefault="00C33F83" w:rsidP="00C33F83">
      <w:pPr>
        <w:widowControl/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1) защита жизни и здоровья граждан;</w:t>
      </w:r>
    </w:p>
    <w:p w:rsidR="00C33F83" w:rsidRPr="00C33F83" w:rsidRDefault="00C33F83" w:rsidP="00C33F83">
      <w:pPr>
        <w:widowControl/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2)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</w:t>
      </w:r>
      <w:r w:rsidR="00F663F8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ем</w:t>
      </w: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объектов и (или) имущества,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C33F83" w:rsidRPr="00C33F83" w:rsidRDefault="00C33F83" w:rsidP="00C33F83">
      <w:pPr>
        <w:widowControl/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3)  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</w:t>
      </w:r>
      <w:r w:rsidR="00A5642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  </w:t>
      </w: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>Российской Федерации, и (или) с принятием соответствующих мер реагирования на их сигнальную информацию;</w:t>
      </w:r>
    </w:p>
    <w:p w:rsidR="00C33F83" w:rsidRPr="00C33F83" w:rsidRDefault="00C33F83" w:rsidP="00C33F83">
      <w:pPr>
        <w:widowControl/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4) консультирование и подготовка рекомендаций клиентам по вопросам правомерной защиты от противоправных посягательств;</w:t>
      </w:r>
    </w:p>
    <w:p w:rsidR="00C33F83" w:rsidRPr="00C33F83" w:rsidRDefault="00C33F83" w:rsidP="00C33F83">
      <w:pPr>
        <w:widowControl/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5) обеспечение порядка в местах проведения массовых мероприятий;</w:t>
      </w:r>
    </w:p>
    <w:p w:rsidR="00C33F83" w:rsidRPr="00C33F83" w:rsidRDefault="00C33F83" w:rsidP="00C33F83">
      <w:pPr>
        <w:widowControl/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6) обеспечение </w:t>
      </w:r>
      <w:r w:rsidRPr="00A24E4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пропускного и </w:t>
      </w:r>
      <w:proofErr w:type="spellStart"/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внутриобъектового</w:t>
      </w:r>
      <w:proofErr w:type="spellEnd"/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режимов на объектах, за исключением объектов,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:rsidR="00C33F83" w:rsidRDefault="00C33F83" w:rsidP="00C33F83">
      <w:pPr>
        <w:widowControl/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7) охрана объектов и (или) имущества, а также обеспечение </w:t>
      </w:r>
      <w:r w:rsidRPr="00A24E4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пропускного и </w:t>
      </w:r>
      <w:proofErr w:type="spellStart"/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внутриобъектового</w:t>
      </w:r>
      <w:proofErr w:type="spellEnd"/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режим</w:t>
      </w:r>
      <w:r w:rsidRPr="00A24E4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ов</w:t>
      </w: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на объектах, в отношении которых установлены обязательные для выполнения требований к антитеррористической защищенности, за исключением объектов, предусмотренных частью третьей статьи 11 Закона РФ от 11.03.1992 N 2487-1 «О частной детективной и охранной деятельности в Российской Федерации».</w:t>
      </w:r>
    </w:p>
    <w:p w:rsidR="002718B5" w:rsidRPr="00C33F83" w:rsidRDefault="002718B5" w:rsidP="00C33F83">
      <w:pPr>
        <w:widowControl/>
        <w:ind w:firstLine="851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</w:p>
    <w:p w:rsidR="00C33F83" w:rsidRDefault="00C33F83" w:rsidP="00C33F83">
      <w:pPr>
        <w:widowControl/>
        <w:ind w:firstLine="851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C33F83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3.2. Наличие: </w:t>
      </w:r>
    </w:p>
    <w:p w:rsidR="00C33F83" w:rsidRPr="00C33F83" w:rsidRDefault="00C33F83" w:rsidP="00C33F83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95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необходимых материально-технических ресурсов для обеспечения охраны административных (офисных) зданий (приложение № 1); </w:t>
      </w:r>
    </w:p>
    <w:p w:rsidR="00C33F83" w:rsidRPr="00C33F83" w:rsidRDefault="00C33F83" w:rsidP="00C33F83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95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у руководителей охранного предприятия - свидетельства об окончании курсов повышения квалификации для руководителей охранных предприятий, удостоверение частного охранника, свидетельство о присвоении квалификации не ниже 6 разряда, а у сотрудников охраны - не ниже 4 разряда; </w:t>
      </w:r>
    </w:p>
    <w:p w:rsidR="00C33F83" w:rsidRDefault="00C33F83" w:rsidP="00C33F83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95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33F8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у всех сотрудников должно быть форменное обмундирование.</w:t>
      </w:r>
    </w:p>
    <w:p w:rsidR="002718B5" w:rsidRDefault="002718B5" w:rsidP="00C33F83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295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B166E2" w:rsidRDefault="00A24E44" w:rsidP="00B5780F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bookmarkStart w:id="1" w:name="bookmark4"/>
      <w:r w:rsidRPr="00B166E2">
        <w:rPr>
          <w:lang w:bidi="ar-SA"/>
        </w:rPr>
        <w:t>4</w:t>
      </w:r>
      <w:r w:rsidRPr="00B5780F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. </w:t>
      </w:r>
      <w:bookmarkEnd w:id="1"/>
      <w:r w:rsidRPr="00B5780F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Перечень объектов ПАО «МРСК Центра» (филиал «Брянскэнерго»)</w:t>
      </w:r>
    </w:p>
    <w:p w:rsidR="002718B5" w:rsidRPr="00B5780F" w:rsidRDefault="002718B5" w:rsidP="00B5780F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769"/>
        <w:gridCol w:w="3195"/>
        <w:gridCol w:w="4373"/>
        <w:gridCol w:w="1297"/>
      </w:tblGrid>
      <w:tr w:rsidR="00996AB5" w:rsidTr="00874C65">
        <w:tc>
          <w:tcPr>
            <w:tcW w:w="769" w:type="dxa"/>
            <w:vAlign w:val="center"/>
          </w:tcPr>
          <w:p w:rsidR="00996AB5" w:rsidRPr="00874C65" w:rsidRDefault="00996AB5" w:rsidP="00996A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4C6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996AB5" w:rsidRPr="00874C65" w:rsidRDefault="00996AB5" w:rsidP="00996A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4C65">
              <w:rPr>
                <w:rFonts w:ascii="Times New Roman" w:hAnsi="Times New Roman" w:cs="Times New Roman"/>
                <w:b/>
                <w:sz w:val="20"/>
                <w:szCs w:val="20"/>
              </w:rPr>
              <w:t>поста</w:t>
            </w:r>
          </w:p>
        </w:tc>
        <w:tc>
          <w:tcPr>
            <w:tcW w:w="3195" w:type="dxa"/>
            <w:vAlign w:val="center"/>
          </w:tcPr>
          <w:p w:rsidR="002718B5" w:rsidRDefault="002718B5" w:rsidP="00996A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96AB5" w:rsidRDefault="00996AB5" w:rsidP="00996A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4C6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объекта</w:t>
            </w:r>
          </w:p>
          <w:p w:rsidR="002718B5" w:rsidRPr="00874C65" w:rsidRDefault="002718B5" w:rsidP="00996A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3" w:type="dxa"/>
            <w:vAlign w:val="center"/>
          </w:tcPr>
          <w:p w:rsidR="00996AB5" w:rsidRPr="00874C65" w:rsidRDefault="00996AB5" w:rsidP="00996A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4C65">
              <w:rPr>
                <w:rFonts w:ascii="Times New Roman" w:hAnsi="Times New Roman" w:cs="Times New Roman"/>
                <w:b/>
                <w:sz w:val="20"/>
                <w:szCs w:val="20"/>
              </w:rPr>
              <w:t>Режим охраны</w:t>
            </w:r>
          </w:p>
        </w:tc>
        <w:tc>
          <w:tcPr>
            <w:tcW w:w="1297" w:type="dxa"/>
            <w:vAlign w:val="center"/>
          </w:tcPr>
          <w:p w:rsidR="00996AB5" w:rsidRPr="00874C65" w:rsidRDefault="00996AB5" w:rsidP="00996A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4C65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охранников</w:t>
            </w:r>
          </w:p>
        </w:tc>
      </w:tr>
      <w:tr w:rsidR="00996AB5" w:rsidTr="00874C65">
        <w:tc>
          <w:tcPr>
            <w:tcW w:w="769" w:type="dxa"/>
            <w:vAlign w:val="center"/>
          </w:tcPr>
          <w:p w:rsidR="00996AB5" w:rsidRPr="00996AB5" w:rsidRDefault="00996AB5" w:rsidP="00874C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97E" w:rsidRDefault="00996AB5" w:rsidP="00996AB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Административное здание исп</w:t>
            </w:r>
            <w:r w:rsidR="001A097E">
              <w:rPr>
                <w:rFonts w:ascii="Times New Roman" w:hAnsi="Times New Roman" w:cs="Times New Roman"/>
                <w:sz w:val="22"/>
                <w:szCs w:val="22"/>
              </w:rPr>
              <w:t xml:space="preserve">олнительного аппарата </w:t>
            </w:r>
            <w:proofErr w:type="spellStart"/>
            <w:r w:rsidR="001A097E">
              <w:rPr>
                <w:rFonts w:ascii="Times New Roman" w:hAnsi="Times New Roman" w:cs="Times New Roman"/>
                <w:sz w:val="22"/>
                <w:szCs w:val="22"/>
              </w:rPr>
              <w:t>г.Брянск</w:t>
            </w:r>
            <w:proofErr w:type="spellEnd"/>
            <w:r w:rsidR="001A097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996AB5" w:rsidRPr="00996AB5" w:rsidRDefault="00996AB5" w:rsidP="00996AB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ул.Советская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, 35.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4C65" w:rsidRDefault="00874C65" w:rsidP="00874C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996AB5"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 рабочие дни с 8.00 до 17.00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96AB5" w:rsidRPr="00996AB5">
              <w:rPr>
                <w:rFonts w:ascii="Times New Roman" w:hAnsi="Times New Roman" w:cs="Times New Roman"/>
                <w:sz w:val="22"/>
                <w:szCs w:val="22"/>
              </w:rPr>
              <w:t>два охранника (9 ч.),</w:t>
            </w:r>
          </w:p>
          <w:p w:rsidR="00874C65" w:rsidRDefault="00996AB5" w:rsidP="00874C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с 17.00 до 8.00 следующего дня один охранник (15 ч.)</w:t>
            </w:r>
            <w:r w:rsidR="00874C6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996AB5" w:rsidRPr="00996AB5" w:rsidRDefault="00874C65" w:rsidP="00874C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996AB5"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 выходные и праздничные дни с 8.00 до 8.00 следующего дня один охранник (24 ч.).</w:t>
            </w:r>
          </w:p>
        </w:tc>
        <w:tc>
          <w:tcPr>
            <w:tcW w:w="1297" w:type="dxa"/>
            <w:vAlign w:val="center"/>
          </w:tcPr>
          <w:p w:rsidR="00996AB5" w:rsidRPr="00874C65" w:rsidRDefault="00874C65" w:rsidP="00874C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C6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996AB5" w:rsidTr="00874C65">
        <w:tc>
          <w:tcPr>
            <w:tcW w:w="769" w:type="dxa"/>
            <w:vAlign w:val="center"/>
          </w:tcPr>
          <w:p w:rsidR="00996AB5" w:rsidRPr="00996AB5" w:rsidRDefault="00996AB5" w:rsidP="00874C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97E" w:rsidRDefault="00996AB5" w:rsidP="001A09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Ремонтно-производственная база с комплексом административных и технических зданий (далее РПБ)</w:t>
            </w:r>
          </w:p>
          <w:p w:rsidR="001A097E" w:rsidRDefault="00996AB5" w:rsidP="001A09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г.Брянск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996AB5" w:rsidRPr="00996AB5" w:rsidRDefault="00996AB5" w:rsidP="001A09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ул.Энергетическая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, 3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4C65" w:rsidRDefault="00874C65" w:rsidP="00874C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996AB5"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 рабочие дни с 8.00 до 17.00 два охранника (9 ч.),</w:t>
            </w:r>
          </w:p>
          <w:p w:rsidR="00874C65" w:rsidRDefault="00996AB5" w:rsidP="00874C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с 17.00 до 8.00 следующего дня один охранник (15 ч.);</w:t>
            </w:r>
          </w:p>
          <w:p w:rsidR="00996AB5" w:rsidRPr="00996AB5" w:rsidRDefault="00874C65" w:rsidP="00874C6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996AB5"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 выходные и праздничные дни с 8.00 до 8.00 следующего дня один охранник (24 ч.).</w:t>
            </w:r>
          </w:p>
        </w:tc>
        <w:tc>
          <w:tcPr>
            <w:tcW w:w="1297" w:type="dxa"/>
            <w:vAlign w:val="center"/>
          </w:tcPr>
          <w:p w:rsidR="00996AB5" w:rsidRPr="00874C65" w:rsidRDefault="00874C65" w:rsidP="00874C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C6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996AB5" w:rsidTr="00874C65">
        <w:tc>
          <w:tcPr>
            <w:tcW w:w="769" w:type="dxa"/>
            <w:vAlign w:val="center"/>
          </w:tcPr>
          <w:p w:rsidR="00996AB5" w:rsidRPr="00996AB5" w:rsidRDefault="00996AB5" w:rsidP="00874C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57A" w:rsidRDefault="00996AB5" w:rsidP="00F555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Центральный склад </w:t>
            </w:r>
            <w:r w:rsidR="00874C65">
              <w:rPr>
                <w:rFonts w:ascii="Times New Roman" w:hAnsi="Times New Roman" w:cs="Times New Roman"/>
                <w:sz w:val="22"/>
                <w:szCs w:val="22"/>
              </w:rPr>
              <w:t>МТС</w:t>
            </w: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F5557A" w:rsidRDefault="00996AB5" w:rsidP="00F555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г.Брянск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996AB5" w:rsidRPr="00996AB5" w:rsidRDefault="00996AB5" w:rsidP="00F5557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пр-кт.Московский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, 43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6AB5" w:rsidRPr="00996AB5" w:rsidRDefault="00874C65" w:rsidP="00996AB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996AB5"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 рабочие, выходные и праздничные дни с 8.00 до 8.00 следующего дня один охранник (24 ч.).</w:t>
            </w:r>
          </w:p>
        </w:tc>
        <w:tc>
          <w:tcPr>
            <w:tcW w:w="1297" w:type="dxa"/>
            <w:vAlign w:val="center"/>
          </w:tcPr>
          <w:p w:rsidR="00996AB5" w:rsidRPr="00874C65" w:rsidRDefault="00874C65" w:rsidP="00874C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C6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EF7002" w:rsidTr="003B28BA">
        <w:tc>
          <w:tcPr>
            <w:tcW w:w="769" w:type="dxa"/>
            <w:vAlign w:val="center"/>
          </w:tcPr>
          <w:p w:rsidR="00EF7002" w:rsidRPr="00996AB5" w:rsidRDefault="00EF7002" w:rsidP="00EF70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002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 «Сталелитейная» 110/6кВ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г.Брянск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EF7002" w:rsidRPr="00996AB5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ул.Аллея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 металлургов, 3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F7002" w:rsidRDefault="00EF7002" w:rsidP="00EF7002">
            <w:r w:rsidRPr="00DC0630">
              <w:rPr>
                <w:rFonts w:ascii="Times New Roman" w:hAnsi="Times New Roman" w:cs="Times New Roman"/>
                <w:sz w:val="22"/>
                <w:szCs w:val="22"/>
              </w:rPr>
              <w:t>В рабочие, выходные и праздничные дни с 8.00 до 8.00 следующего дня один охранник (24 ч.).</w:t>
            </w:r>
          </w:p>
        </w:tc>
        <w:tc>
          <w:tcPr>
            <w:tcW w:w="1297" w:type="dxa"/>
            <w:vAlign w:val="center"/>
          </w:tcPr>
          <w:p w:rsidR="00EF7002" w:rsidRPr="00874C65" w:rsidRDefault="00EF7002" w:rsidP="00EF70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C6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EF7002" w:rsidTr="003B28BA">
        <w:tc>
          <w:tcPr>
            <w:tcW w:w="769" w:type="dxa"/>
            <w:vAlign w:val="center"/>
          </w:tcPr>
          <w:p w:rsidR="00EF7002" w:rsidRPr="00996AB5" w:rsidRDefault="00EF7002" w:rsidP="00EF70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002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 «Советская» 110/</w:t>
            </w: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бкВ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г.Брянск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EF7002" w:rsidRPr="00996AB5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ул.2-ая </w:t>
            </w: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Почепская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, 46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F7002" w:rsidRDefault="00EF7002" w:rsidP="00EF7002">
            <w:r w:rsidRPr="00DC0630">
              <w:rPr>
                <w:rFonts w:ascii="Times New Roman" w:hAnsi="Times New Roman" w:cs="Times New Roman"/>
                <w:sz w:val="22"/>
                <w:szCs w:val="22"/>
              </w:rPr>
              <w:t>В рабочие, выходные и праздничные дни с 8.00 до 8.00 следующего дня один охранник (24 ч.).</w:t>
            </w:r>
          </w:p>
        </w:tc>
        <w:tc>
          <w:tcPr>
            <w:tcW w:w="1297" w:type="dxa"/>
            <w:vAlign w:val="center"/>
          </w:tcPr>
          <w:p w:rsidR="00EF7002" w:rsidRPr="00874C65" w:rsidRDefault="00EF7002" w:rsidP="00EF70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C6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EF7002" w:rsidTr="003B28BA">
        <w:tc>
          <w:tcPr>
            <w:tcW w:w="769" w:type="dxa"/>
            <w:vAlign w:val="center"/>
          </w:tcPr>
          <w:p w:rsidR="00EF7002" w:rsidRPr="00996AB5" w:rsidRDefault="00EF7002" w:rsidP="00EF70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002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 «Урицкая»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110/10кВ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г.Брянск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EF7002" w:rsidRPr="00996AB5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пер.Рабочий</w:t>
            </w:r>
            <w:proofErr w:type="spellEnd"/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F7002" w:rsidRDefault="00EF7002" w:rsidP="00EF7002">
            <w:r w:rsidRPr="00DC0630">
              <w:rPr>
                <w:rFonts w:ascii="Times New Roman" w:hAnsi="Times New Roman" w:cs="Times New Roman"/>
                <w:sz w:val="22"/>
                <w:szCs w:val="22"/>
              </w:rPr>
              <w:t>В рабочие, выходные и праздничные дни с 8.00 до 8.00 следующего дня один охранник (24 ч.).</w:t>
            </w:r>
          </w:p>
        </w:tc>
        <w:tc>
          <w:tcPr>
            <w:tcW w:w="1297" w:type="dxa"/>
            <w:vAlign w:val="center"/>
          </w:tcPr>
          <w:p w:rsidR="00EF7002" w:rsidRPr="00874C65" w:rsidRDefault="00EF7002" w:rsidP="00EF70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C6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EF7002" w:rsidTr="003B28BA">
        <w:tc>
          <w:tcPr>
            <w:tcW w:w="769" w:type="dxa"/>
            <w:vAlign w:val="center"/>
          </w:tcPr>
          <w:p w:rsidR="00EF7002" w:rsidRPr="00996AB5" w:rsidRDefault="00EF7002" w:rsidP="00EF70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002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 «</w:t>
            </w: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Карачевская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» 110/10/6кВ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 РПБ </w:t>
            </w: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Карачевского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 РЭС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EF7002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Брянская обл.,</w:t>
            </w:r>
          </w:p>
          <w:p w:rsidR="00EF7002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г.Карачев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EF7002" w:rsidRPr="00996AB5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ул.Урицкого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, 4а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F7002" w:rsidRDefault="00EF7002" w:rsidP="00EF7002">
            <w:r w:rsidRPr="00DC0630">
              <w:rPr>
                <w:rFonts w:ascii="Times New Roman" w:hAnsi="Times New Roman" w:cs="Times New Roman"/>
                <w:sz w:val="22"/>
                <w:szCs w:val="22"/>
              </w:rPr>
              <w:t>В рабочие, выходные и праздничные дни с 8.00 до 8.00 следующего дня один охранник (24 ч.).</w:t>
            </w:r>
          </w:p>
        </w:tc>
        <w:tc>
          <w:tcPr>
            <w:tcW w:w="1297" w:type="dxa"/>
            <w:vAlign w:val="center"/>
          </w:tcPr>
          <w:p w:rsidR="00EF7002" w:rsidRPr="00874C65" w:rsidRDefault="00EF7002" w:rsidP="00EF70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C6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EF7002" w:rsidTr="003B28BA">
        <w:tc>
          <w:tcPr>
            <w:tcW w:w="769" w:type="dxa"/>
            <w:vAlign w:val="center"/>
          </w:tcPr>
          <w:p w:rsidR="00EF7002" w:rsidRPr="00996AB5" w:rsidRDefault="00EF7002" w:rsidP="00EF70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002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 «Жуковская» 110/35/6кВ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 Брянская обл.,</w:t>
            </w:r>
          </w:p>
          <w:p w:rsidR="00EF7002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г.Жуковка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EF7002" w:rsidRPr="00996AB5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ул.Лесная</w:t>
            </w:r>
            <w:proofErr w:type="spellEnd"/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F7002" w:rsidRDefault="00EF7002" w:rsidP="00EF7002">
            <w:r w:rsidRPr="00DC0630">
              <w:rPr>
                <w:rFonts w:ascii="Times New Roman" w:hAnsi="Times New Roman" w:cs="Times New Roman"/>
                <w:sz w:val="22"/>
                <w:szCs w:val="22"/>
              </w:rPr>
              <w:t>В рабочие, выходные и праздничные дни с 8.00 до 8.00 следующего дня один охранник (24 ч.).</w:t>
            </w:r>
          </w:p>
        </w:tc>
        <w:tc>
          <w:tcPr>
            <w:tcW w:w="1297" w:type="dxa"/>
            <w:vAlign w:val="center"/>
          </w:tcPr>
          <w:p w:rsidR="00EF7002" w:rsidRPr="00874C65" w:rsidRDefault="00EF7002" w:rsidP="00EF70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C6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EF7002" w:rsidTr="003B28BA">
        <w:tc>
          <w:tcPr>
            <w:tcW w:w="769" w:type="dxa"/>
            <w:vAlign w:val="center"/>
          </w:tcPr>
          <w:p w:rsidR="00EF7002" w:rsidRPr="00996AB5" w:rsidRDefault="00EF7002" w:rsidP="00EF70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002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 «</w:t>
            </w: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Почепская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» 110/10кВ,</w:t>
            </w:r>
          </w:p>
          <w:p w:rsidR="00EF7002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РПБ </w:t>
            </w: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Почепского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 РЭС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EF7002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Брянская обл.,</w:t>
            </w:r>
          </w:p>
          <w:p w:rsidR="00EF7002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г.Почеп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EF7002" w:rsidRPr="00996AB5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ул.Брянская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, 104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F7002" w:rsidRDefault="00EF7002" w:rsidP="00EF7002">
            <w:r w:rsidRPr="00DC0630">
              <w:rPr>
                <w:rFonts w:ascii="Times New Roman" w:hAnsi="Times New Roman" w:cs="Times New Roman"/>
                <w:sz w:val="22"/>
                <w:szCs w:val="22"/>
              </w:rPr>
              <w:t>В рабочие, выходные и праздничные дни с 8.00 до 8.00 следующего дня один охранник (24 ч.).</w:t>
            </w:r>
          </w:p>
        </w:tc>
        <w:tc>
          <w:tcPr>
            <w:tcW w:w="1297" w:type="dxa"/>
            <w:vAlign w:val="center"/>
          </w:tcPr>
          <w:p w:rsidR="00EF7002" w:rsidRPr="00874C65" w:rsidRDefault="00EF7002" w:rsidP="00EF70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C6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EF7002" w:rsidTr="003B28BA">
        <w:tc>
          <w:tcPr>
            <w:tcW w:w="769" w:type="dxa"/>
            <w:vAlign w:val="center"/>
          </w:tcPr>
          <w:p w:rsidR="00EF7002" w:rsidRPr="00996AB5" w:rsidRDefault="00EF7002" w:rsidP="00EF70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002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 «</w:t>
            </w: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Залинейная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» 110/10кВ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EF7002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Брянская обл.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EF7002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г.Клинцы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EF7002" w:rsidRPr="00996AB5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ул.Займищенская</w:t>
            </w:r>
            <w:proofErr w:type="spellEnd"/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F7002" w:rsidRDefault="00EF7002" w:rsidP="00EF7002">
            <w:r w:rsidRPr="00DC0630">
              <w:rPr>
                <w:rFonts w:ascii="Times New Roman" w:hAnsi="Times New Roman" w:cs="Times New Roman"/>
                <w:sz w:val="22"/>
                <w:szCs w:val="22"/>
              </w:rPr>
              <w:t>В рабочие, выходные и праздничные дни с 8.00 до 8.00 следующего дня один охранник (24 ч.).</w:t>
            </w:r>
          </w:p>
        </w:tc>
        <w:tc>
          <w:tcPr>
            <w:tcW w:w="1297" w:type="dxa"/>
            <w:vAlign w:val="center"/>
          </w:tcPr>
          <w:p w:rsidR="00EF7002" w:rsidRPr="00874C65" w:rsidRDefault="00EF7002" w:rsidP="00EF70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C6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EF7002" w:rsidTr="003B28BA">
        <w:tc>
          <w:tcPr>
            <w:tcW w:w="769" w:type="dxa"/>
            <w:vAlign w:val="center"/>
          </w:tcPr>
          <w:p w:rsidR="00EF7002" w:rsidRPr="00996AB5" w:rsidRDefault="00EF7002" w:rsidP="00EF70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002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РПБ </w:t>
            </w: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Клинцовского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 РЭС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EF7002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Брянская обл.,</w:t>
            </w:r>
          </w:p>
          <w:p w:rsidR="00EF7002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г.Клинцы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EF7002" w:rsidRPr="00996AB5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пер.Зайцева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, 7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F7002" w:rsidRDefault="00EF7002" w:rsidP="00EF7002">
            <w:r w:rsidRPr="00DC0630">
              <w:rPr>
                <w:rFonts w:ascii="Times New Roman" w:hAnsi="Times New Roman" w:cs="Times New Roman"/>
                <w:sz w:val="22"/>
                <w:szCs w:val="22"/>
              </w:rPr>
              <w:t>В рабочие, выходные и праздничные дни с 8.00 до 8.00 следующего дня один охранник (24 ч.).</w:t>
            </w:r>
          </w:p>
        </w:tc>
        <w:tc>
          <w:tcPr>
            <w:tcW w:w="1297" w:type="dxa"/>
            <w:vAlign w:val="center"/>
          </w:tcPr>
          <w:p w:rsidR="00EF7002" w:rsidRPr="00874C65" w:rsidRDefault="00EF7002" w:rsidP="00EF70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C6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EF7002" w:rsidTr="003B28BA">
        <w:tc>
          <w:tcPr>
            <w:tcW w:w="769" w:type="dxa"/>
            <w:vAlign w:val="center"/>
          </w:tcPr>
          <w:p w:rsidR="00EF7002" w:rsidRPr="00996AB5" w:rsidRDefault="00EF7002" w:rsidP="00EF70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002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РПБ </w:t>
            </w: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Клинцовского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 xml:space="preserve"> РЭС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EF7002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Брянская обл.,</w:t>
            </w:r>
          </w:p>
          <w:p w:rsidR="00EF7002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г.Клинцы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EF7002" w:rsidRPr="00996AB5" w:rsidRDefault="00EF7002" w:rsidP="00EF700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ул.Московская</w:t>
            </w:r>
            <w:proofErr w:type="spellEnd"/>
            <w:r w:rsidRPr="00996AB5">
              <w:rPr>
                <w:rFonts w:ascii="Times New Roman" w:hAnsi="Times New Roman" w:cs="Times New Roman"/>
                <w:sz w:val="22"/>
                <w:szCs w:val="22"/>
              </w:rPr>
              <w:t>, 112а</w:t>
            </w:r>
          </w:p>
        </w:tc>
        <w:tc>
          <w:tcPr>
            <w:tcW w:w="43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F7002" w:rsidRDefault="00EF7002" w:rsidP="00EF7002">
            <w:r w:rsidRPr="00DC0630">
              <w:rPr>
                <w:rFonts w:ascii="Times New Roman" w:hAnsi="Times New Roman" w:cs="Times New Roman"/>
                <w:sz w:val="22"/>
                <w:szCs w:val="22"/>
              </w:rPr>
              <w:t>В рабочие, выходные и праздничные дни с 8.00 до 8.00 следующего дня один охранник (24 ч.).</w:t>
            </w:r>
          </w:p>
        </w:tc>
        <w:tc>
          <w:tcPr>
            <w:tcW w:w="1297" w:type="dxa"/>
            <w:vAlign w:val="center"/>
          </w:tcPr>
          <w:p w:rsidR="00EF7002" w:rsidRPr="00874C65" w:rsidRDefault="00EF7002" w:rsidP="00EF70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4C65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</w:tbl>
    <w:p w:rsidR="00B166E2" w:rsidRDefault="00B166E2" w:rsidP="00A24E44">
      <w:pPr>
        <w:rPr>
          <w:rFonts w:ascii="Times New Roman" w:hAnsi="Times New Roman" w:cs="Times New Roman"/>
          <w:sz w:val="26"/>
          <w:szCs w:val="26"/>
        </w:rPr>
      </w:pPr>
    </w:p>
    <w:p w:rsidR="00EF7002" w:rsidRPr="00A24E44" w:rsidRDefault="00EF7002" w:rsidP="00A24E44">
      <w:pPr>
        <w:rPr>
          <w:rFonts w:ascii="Times New Roman" w:hAnsi="Times New Roman" w:cs="Times New Roman"/>
          <w:sz w:val="26"/>
          <w:szCs w:val="26"/>
        </w:rPr>
      </w:pPr>
    </w:p>
    <w:p w:rsidR="00A24E44" w:rsidRPr="00A24E44" w:rsidRDefault="00A24E44" w:rsidP="00A24E44">
      <w:pPr>
        <w:rPr>
          <w:rFonts w:ascii="Times New Roman" w:hAnsi="Times New Roman" w:cs="Times New Roman"/>
          <w:sz w:val="26"/>
          <w:szCs w:val="26"/>
        </w:rPr>
      </w:pPr>
    </w:p>
    <w:p w:rsidR="00A24E44" w:rsidRPr="00A24E44" w:rsidRDefault="00A24E44" w:rsidP="00A24E44">
      <w:pPr>
        <w:rPr>
          <w:rFonts w:ascii="Times New Roman" w:hAnsi="Times New Roman" w:cs="Times New Roman"/>
          <w:sz w:val="26"/>
          <w:szCs w:val="26"/>
        </w:rPr>
      </w:pPr>
      <w:r w:rsidRPr="00A24E44">
        <w:rPr>
          <w:rFonts w:ascii="Times New Roman" w:hAnsi="Times New Roman" w:cs="Times New Roman"/>
          <w:sz w:val="26"/>
          <w:szCs w:val="26"/>
        </w:rPr>
        <w:t>Начальник отдела безопасности</w:t>
      </w:r>
    </w:p>
    <w:p w:rsidR="00A24E44" w:rsidRDefault="00A24E44" w:rsidP="00A24E44">
      <w:pPr>
        <w:rPr>
          <w:rFonts w:ascii="Times New Roman" w:hAnsi="Times New Roman" w:cs="Times New Roman"/>
          <w:sz w:val="26"/>
          <w:szCs w:val="26"/>
        </w:rPr>
      </w:pPr>
      <w:r w:rsidRPr="00A24E44">
        <w:rPr>
          <w:rFonts w:ascii="Times New Roman" w:hAnsi="Times New Roman" w:cs="Times New Roman"/>
          <w:sz w:val="26"/>
          <w:szCs w:val="26"/>
        </w:rPr>
        <w:t>филиала ПАО «МРСК Центра» - «Брянскэнерго»                                       С.М. Ченин</w:t>
      </w:r>
    </w:p>
    <w:p w:rsidR="00FC0FA6" w:rsidRDefault="00FC0FA6" w:rsidP="00A24E44">
      <w:pPr>
        <w:rPr>
          <w:rFonts w:ascii="Times New Roman" w:hAnsi="Times New Roman" w:cs="Times New Roman"/>
          <w:sz w:val="26"/>
          <w:szCs w:val="26"/>
        </w:rPr>
      </w:pPr>
    </w:p>
    <w:p w:rsidR="00372EAD" w:rsidRDefault="00372EAD" w:rsidP="00A24E44">
      <w:pPr>
        <w:rPr>
          <w:rFonts w:ascii="Times New Roman" w:hAnsi="Times New Roman" w:cs="Times New Roman"/>
          <w:sz w:val="26"/>
          <w:szCs w:val="26"/>
        </w:rPr>
      </w:pPr>
    </w:p>
    <w:p w:rsidR="00FE2565" w:rsidRDefault="00FE2565" w:rsidP="00A24E44">
      <w:pPr>
        <w:rPr>
          <w:rFonts w:ascii="Times New Roman" w:hAnsi="Times New Roman" w:cs="Times New Roman"/>
          <w:sz w:val="26"/>
          <w:szCs w:val="26"/>
        </w:rPr>
      </w:pPr>
    </w:p>
    <w:p w:rsidR="00FE2565" w:rsidRDefault="00FE2565" w:rsidP="00A24E44">
      <w:pPr>
        <w:rPr>
          <w:rFonts w:ascii="Times New Roman" w:hAnsi="Times New Roman" w:cs="Times New Roman"/>
          <w:sz w:val="26"/>
          <w:szCs w:val="26"/>
        </w:rPr>
      </w:pPr>
    </w:p>
    <w:p w:rsidR="00FE2565" w:rsidRDefault="00FE2565" w:rsidP="00A24E44">
      <w:pPr>
        <w:rPr>
          <w:rFonts w:ascii="Times New Roman" w:hAnsi="Times New Roman" w:cs="Times New Roman"/>
          <w:sz w:val="26"/>
          <w:szCs w:val="26"/>
        </w:rPr>
      </w:pPr>
    </w:p>
    <w:p w:rsidR="00FE2565" w:rsidRDefault="00FE2565" w:rsidP="00A24E44">
      <w:pPr>
        <w:rPr>
          <w:rFonts w:ascii="Times New Roman" w:hAnsi="Times New Roman" w:cs="Times New Roman"/>
          <w:sz w:val="26"/>
          <w:szCs w:val="26"/>
        </w:rPr>
      </w:pPr>
    </w:p>
    <w:p w:rsidR="00372EAD" w:rsidRDefault="00372EAD" w:rsidP="00A24E44">
      <w:pPr>
        <w:rPr>
          <w:rFonts w:ascii="Times New Roman" w:hAnsi="Times New Roman" w:cs="Times New Roman"/>
          <w:sz w:val="26"/>
          <w:szCs w:val="26"/>
        </w:rPr>
      </w:pPr>
    </w:p>
    <w:p w:rsidR="00372EAD" w:rsidRDefault="00372EAD" w:rsidP="00A24E44">
      <w:pPr>
        <w:rPr>
          <w:rFonts w:ascii="Times New Roman" w:hAnsi="Times New Roman" w:cs="Times New Roman"/>
          <w:sz w:val="26"/>
          <w:szCs w:val="26"/>
        </w:rPr>
      </w:pPr>
    </w:p>
    <w:p w:rsidR="00FC0FA6" w:rsidRDefault="00FC0FA6" w:rsidP="00A24E44">
      <w:pPr>
        <w:rPr>
          <w:rFonts w:ascii="Times New Roman" w:hAnsi="Times New Roman" w:cs="Times New Roman"/>
          <w:sz w:val="26"/>
          <w:szCs w:val="26"/>
        </w:rPr>
      </w:pPr>
    </w:p>
    <w:p w:rsidR="00FC0FA6" w:rsidRDefault="00FC0FA6" w:rsidP="00A24E44">
      <w:pPr>
        <w:rPr>
          <w:rFonts w:ascii="Times New Roman" w:hAnsi="Times New Roman" w:cs="Times New Roman"/>
          <w:sz w:val="26"/>
          <w:szCs w:val="26"/>
        </w:rPr>
      </w:pPr>
    </w:p>
    <w:p w:rsidR="00FC0FA6" w:rsidRDefault="00FC0FA6" w:rsidP="00A24E44">
      <w:pPr>
        <w:rPr>
          <w:rFonts w:ascii="Times New Roman" w:hAnsi="Times New Roman" w:cs="Times New Roman"/>
          <w:sz w:val="26"/>
          <w:szCs w:val="26"/>
        </w:rPr>
      </w:pPr>
    </w:p>
    <w:p w:rsidR="00FC0FA6" w:rsidRDefault="00FC0FA6" w:rsidP="00A24E44">
      <w:pPr>
        <w:rPr>
          <w:rFonts w:ascii="Times New Roman" w:hAnsi="Times New Roman" w:cs="Times New Roman"/>
          <w:sz w:val="26"/>
          <w:szCs w:val="26"/>
        </w:rPr>
      </w:pPr>
    </w:p>
    <w:p w:rsidR="00FC0FA6" w:rsidRDefault="00FC0FA6" w:rsidP="00A24E44">
      <w:pPr>
        <w:rPr>
          <w:rFonts w:ascii="Times New Roman" w:hAnsi="Times New Roman" w:cs="Times New Roman"/>
          <w:sz w:val="26"/>
          <w:szCs w:val="26"/>
        </w:rPr>
      </w:pPr>
    </w:p>
    <w:p w:rsidR="00FC0FA6" w:rsidRDefault="00FC0FA6" w:rsidP="00A24E44">
      <w:pPr>
        <w:rPr>
          <w:rFonts w:ascii="Times New Roman" w:hAnsi="Times New Roman" w:cs="Times New Roman"/>
          <w:sz w:val="26"/>
          <w:szCs w:val="26"/>
        </w:rPr>
      </w:pPr>
    </w:p>
    <w:p w:rsidR="00DA461C" w:rsidRDefault="00DA461C" w:rsidP="00A24E44">
      <w:pPr>
        <w:rPr>
          <w:rFonts w:ascii="Times New Roman" w:hAnsi="Times New Roman" w:cs="Times New Roman"/>
          <w:sz w:val="26"/>
          <w:szCs w:val="26"/>
        </w:rPr>
      </w:pPr>
    </w:p>
    <w:p w:rsidR="00DA461C" w:rsidRDefault="00DA461C" w:rsidP="00A24E44">
      <w:pPr>
        <w:rPr>
          <w:rFonts w:ascii="Times New Roman" w:hAnsi="Times New Roman" w:cs="Times New Roman"/>
          <w:sz w:val="26"/>
          <w:szCs w:val="26"/>
        </w:rPr>
      </w:pPr>
      <w:bookmarkStart w:id="2" w:name="_GoBack"/>
      <w:bookmarkEnd w:id="2"/>
    </w:p>
    <w:p w:rsidR="00FC0FA6" w:rsidRDefault="00FC0FA6" w:rsidP="00A24E44">
      <w:pPr>
        <w:rPr>
          <w:rFonts w:ascii="Times New Roman" w:hAnsi="Times New Roman" w:cs="Times New Roman"/>
          <w:sz w:val="26"/>
          <w:szCs w:val="26"/>
        </w:rPr>
      </w:pPr>
    </w:p>
    <w:p w:rsidR="00FC0FA6" w:rsidRDefault="00FC0FA6" w:rsidP="00A24E44">
      <w:pPr>
        <w:rPr>
          <w:rFonts w:ascii="Times New Roman" w:hAnsi="Times New Roman" w:cs="Times New Roman"/>
          <w:sz w:val="26"/>
          <w:szCs w:val="26"/>
        </w:rPr>
      </w:pPr>
    </w:p>
    <w:p w:rsidR="00FC0FA6" w:rsidRPr="00FC0FA6" w:rsidRDefault="00FC0FA6" w:rsidP="00FC0FA6">
      <w:pPr>
        <w:shd w:val="clear" w:color="auto" w:fill="FFFFFF"/>
        <w:jc w:val="right"/>
        <w:rPr>
          <w:rFonts w:ascii="Times New Roman" w:hAnsi="Times New Roman" w:cs="Times New Roman"/>
          <w:sz w:val="26"/>
          <w:szCs w:val="26"/>
        </w:rPr>
      </w:pPr>
      <w:r w:rsidRPr="00FC0FA6">
        <w:rPr>
          <w:rFonts w:ascii="Times New Roman" w:hAnsi="Times New Roman" w:cs="Times New Roman"/>
          <w:sz w:val="26"/>
          <w:szCs w:val="26"/>
        </w:rPr>
        <w:lastRenderedPageBreak/>
        <w:t>Приложение № 1</w:t>
      </w:r>
    </w:p>
    <w:p w:rsidR="00FC0FA6" w:rsidRPr="00FC0FA6" w:rsidRDefault="00FC0FA6" w:rsidP="00FC0FA6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FC0FA6" w:rsidRPr="00FC0FA6" w:rsidRDefault="00FC0FA6" w:rsidP="00FC0FA6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FC0FA6" w:rsidRPr="00FC0FA6" w:rsidRDefault="00FC0FA6" w:rsidP="00FC0FA6">
      <w:pPr>
        <w:shd w:val="clear" w:color="auto" w:fill="FFFFFF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0FA6">
        <w:rPr>
          <w:rFonts w:ascii="Times New Roman" w:hAnsi="Times New Roman" w:cs="Times New Roman"/>
          <w:b/>
          <w:sz w:val="26"/>
          <w:szCs w:val="26"/>
        </w:rPr>
        <w:t>Минимальные требования к материально-техническим ресурсам</w:t>
      </w:r>
    </w:p>
    <w:p w:rsidR="00FC0FA6" w:rsidRPr="00FC0FA6" w:rsidRDefault="00FC0FA6" w:rsidP="00FC0FA6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5525"/>
        <w:gridCol w:w="3115"/>
      </w:tblGrid>
      <w:tr w:rsidR="00FC0FA6" w:rsidRPr="00FC0FA6" w:rsidTr="00D37BBF">
        <w:tc>
          <w:tcPr>
            <w:tcW w:w="704" w:type="dxa"/>
          </w:tcPr>
          <w:p w:rsidR="00FC0FA6" w:rsidRPr="00FC0FA6" w:rsidRDefault="00FC0FA6" w:rsidP="00D37B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FA6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FC0FA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C0FA6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525" w:type="dxa"/>
          </w:tcPr>
          <w:p w:rsidR="00FC0FA6" w:rsidRPr="00FC0FA6" w:rsidRDefault="00FC0FA6" w:rsidP="00D37B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FA6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3115" w:type="dxa"/>
          </w:tcPr>
          <w:p w:rsidR="00FC0FA6" w:rsidRPr="00FC0FA6" w:rsidRDefault="00FC0FA6" w:rsidP="00D37B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FA6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</w:tr>
      <w:tr w:rsidR="00FC0FA6" w:rsidRPr="00FC0FA6" w:rsidTr="00D37BBF">
        <w:tc>
          <w:tcPr>
            <w:tcW w:w="704" w:type="dxa"/>
          </w:tcPr>
          <w:p w:rsidR="00FC0FA6" w:rsidRPr="00FC0FA6" w:rsidRDefault="00FC0FA6" w:rsidP="00D37B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FA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5525" w:type="dxa"/>
          </w:tcPr>
          <w:p w:rsidR="00FC0FA6" w:rsidRPr="00FC0FA6" w:rsidRDefault="00FC0FA6" w:rsidP="00D37B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0FA6">
              <w:rPr>
                <w:rFonts w:ascii="Times New Roman" w:hAnsi="Times New Roman" w:cs="Times New Roman"/>
                <w:sz w:val="26"/>
                <w:szCs w:val="26"/>
              </w:rPr>
              <w:t>Резиновая палка</w:t>
            </w:r>
          </w:p>
        </w:tc>
        <w:tc>
          <w:tcPr>
            <w:tcW w:w="3115" w:type="dxa"/>
          </w:tcPr>
          <w:p w:rsidR="00FC0FA6" w:rsidRPr="00FC0FA6" w:rsidRDefault="00E97FF2" w:rsidP="004F7D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F7DB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C0FA6" w:rsidRPr="00FC0FA6" w:rsidTr="00D37BBF">
        <w:tc>
          <w:tcPr>
            <w:tcW w:w="704" w:type="dxa"/>
          </w:tcPr>
          <w:p w:rsidR="00FC0FA6" w:rsidRPr="00FC0FA6" w:rsidRDefault="00FC0FA6" w:rsidP="00D37B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FA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5525" w:type="dxa"/>
          </w:tcPr>
          <w:p w:rsidR="00FC0FA6" w:rsidRPr="00FC0FA6" w:rsidRDefault="00FC0FA6" w:rsidP="00D37B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0FA6">
              <w:rPr>
                <w:rFonts w:ascii="Times New Roman" w:hAnsi="Times New Roman" w:cs="Times New Roman"/>
                <w:sz w:val="26"/>
                <w:szCs w:val="26"/>
              </w:rPr>
              <w:t>Наручники</w:t>
            </w:r>
          </w:p>
        </w:tc>
        <w:tc>
          <w:tcPr>
            <w:tcW w:w="3115" w:type="dxa"/>
          </w:tcPr>
          <w:p w:rsidR="00FC0FA6" w:rsidRPr="00FC0FA6" w:rsidRDefault="00E97FF2" w:rsidP="004F7D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F7DB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C0FA6" w:rsidRPr="00FC0FA6" w:rsidTr="00D37BBF">
        <w:tc>
          <w:tcPr>
            <w:tcW w:w="704" w:type="dxa"/>
          </w:tcPr>
          <w:p w:rsidR="00FC0FA6" w:rsidRPr="00FC0FA6" w:rsidRDefault="00FC0FA6" w:rsidP="00D37B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FA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5525" w:type="dxa"/>
          </w:tcPr>
          <w:p w:rsidR="00FC0FA6" w:rsidRPr="00FC0FA6" w:rsidRDefault="00FC0FA6" w:rsidP="00D37B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0FA6">
              <w:rPr>
                <w:rFonts w:ascii="Times New Roman" w:hAnsi="Times New Roman" w:cs="Times New Roman"/>
                <w:sz w:val="26"/>
                <w:szCs w:val="26"/>
              </w:rPr>
              <w:t>Баллончики слезоточивого газа</w:t>
            </w:r>
          </w:p>
        </w:tc>
        <w:tc>
          <w:tcPr>
            <w:tcW w:w="3115" w:type="dxa"/>
          </w:tcPr>
          <w:p w:rsidR="00FC0FA6" w:rsidRPr="00FC0FA6" w:rsidRDefault="00E97FF2" w:rsidP="004F7D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F7DB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C0FA6" w:rsidRPr="00FC0FA6" w:rsidTr="00D37BBF">
        <w:tc>
          <w:tcPr>
            <w:tcW w:w="704" w:type="dxa"/>
          </w:tcPr>
          <w:p w:rsidR="00FC0FA6" w:rsidRPr="00FC0FA6" w:rsidRDefault="003859F7" w:rsidP="00D37B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C0FA6" w:rsidRPr="00FC0FA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525" w:type="dxa"/>
          </w:tcPr>
          <w:p w:rsidR="00FC0FA6" w:rsidRPr="00FC0FA6" w:rsidRDefault="00FC0FA6" w:rsidP="00D37B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0FA6">
              <w:rPr>
                <w:rFonts w:ascii="Times New Roman" w:hAnsi="Times New Roman" w:cs="Times New Roman"/>
                <w:sz w:val="26"/>
                <w:szCs w:val="26"/>
              </w:rPr>
              <w:t>Радиосредства</w:t>
            </w:r>
          </w:p>
        </w:tc>
        <w:tc>
          <w:tcPr>
            <w:tcW w:w="3115" w:type="dxa"/>
          </w:tcPr>
          <w:p w:rsidR="00FC0FA6" w:rsidRPr="00FC0FA6" w:rsidRDefault="004F7DB7" w:rsidP="00D37B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:rsidR="00FC0FA6" w:rsidRPr="00FC0FA6" w:rsidRDefault="00FC0FA6" w:rsidP="00FC0FA6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FC0FA6" w:rsidRPr="00FC0FA6" w:rsidRDefault="00FC0FA6" w:rsidP="00FC0FA6">
      <w:pPr>
        <w:shd w:val="clear" w:color="auto" w:fill="FFFFFF"/>
        <w:jc w:val="right"/>
        <w:rPr>
          <w:rFonts w:ascii="Times New Roman" w:hAnsi="Times New Roman" w:cs="Times New Roman"/>
          <w:sz w:val="26"/>
          <w:szCs w:val="26"/>
        </w:rPr>
      </w:pPr>
    </w:p>
    <w:p w:rsidR="00FC0FA6" w:rsidRPr="00FC0FA6" w:rsidRDefault="00FC0FA6" w:rsidP="00FC0FA6">
      <w:pPr>
        <w:shd w:val="clear" w:color="auto" w:fill="FFFFFF"/>
        <w:jc w:val="right"/>
        <w:rPr>
          <w:rFonts w:ascii="Times New Roman" w:hAnsi="Times New Roman" w:cs="Times New Roman"/>
          <w:sz w:val="26"/>
          <w:szCs w:val="26"/>
        </w:rPr>
      </w:pPr>
      <w:r w:rsidRPr="00FC0FA6">
        <w:rPr>
          <w:rFonts w:ascii="Times New Roman" w:hAnsi="Times New Roman" w:cs="Times New Roman"/>
          <w:sz w:val="26"/>
          <w:szCs w:val="26"/>
        </w:rPr>
        <w:t>Приложение № 2</w:t>
      </w:r>
    </w:p>
    <w:p w:rsidR="00FC0FA6" w:rsidRPr="00FC0FA6" w:rsidRDefault="00FC0FA6" w:rsidP="00FC0FA6">
      <w:pPr>
        <w:shd w:val="clear" w:color="auto" w:fill="FFFFFF"/>
        <w:jc w:val="right"/>
        <w:rPr>
          <w:rFonts w:ascii="Times New Roman" w:hAnsi="Times New Roman" w:cs="Times New Roman"/>
          <w:sz w:val="26"/>
          <w:szCs w:val="26"/>
        </w:rPr>
      </w:pPr>
    </w:p>
    <w:p w:rsidR="00FC0FA6" w:rsidRPr="00FC0FA6" w:rsidRDefault="00FC0FA6" w:rsidP="00FC0FA6">
      <w:pPr>
        <w:shd w:val="clear" w:color="auto" w:fill="FFFFFF"/>
        <w:tabs>
          <w:tab w:val="left" w:pos="1224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C0FA6">
        <w:rPr>
          <w:rFonts w:ascii="Times New Roman" w:hAnsi="Times New Roman" w:cs="Times New Roman"/>
          <w:b/>
          <w:bCs/>
          <w:sz w:val="26"/>
          <w:szCs w:val="26"/>
        </w:rPr>
        <w:t>Минимальные требования к кадровым ресурсам</w:t>
      </w:r>
    </w:p>
    <w:p w:rsidR="00FC0FA6" w:rsidRPr="00FC0FA6" w:rsidRDefault="00FC0FA6" w:rsidP="00FC0FA6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8"/>
        <w:gridCol w:w="3670"/>
        <w:gridCol w:w="2195"/>
        <w:gridCol w:w="1921"/>
      </w:tblGrid>
      <w:tr w:rsidR="00FC0FA6" w:rsidRPr="00FC0FA6" w:rsidTr="00D37BBF">
        <w:tc>
          <w:tcPr>
            <w:tcW w:w="1558" w:type="dxa"/>
          </w:tcPr>
          <w:p w:rsidR="00FC0FA6" w:rsidRPr="00FC0FA6" w:rsidRDefault="00FC0FA6" w:rsidP="00D37B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FA6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FC0FA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C0FA6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670" w:type="dxa"/>
          </w:tcPr>
          <w:p w:rsidR="00FC0FA6" w:rsidRPr="00FC0FA6" w:rsidRDefault="00FC0FA6" w:rsidP="00D37B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FA6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195" w:type="dxa"/>
          </w:tcPr>
          <w:p w:rsidR="00FC0FA6" w:rsidRPr="00FC0FA6" w:rsidRDefault="00FC0FA6" w:rsidP="00D37B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FA6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921" w:type="dxa"/>
          </w:tcPr>
          <w:p w:rsidR="00FC0FA6" w:rsidRPr="00FC0FA6" w:rsidRDefault="00FC0FA6" w:rsidP="00D37B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C0FA6" w:rsidRPr="00FC0FA6" w:rsidTr="00D37BBF">
        <w:tc>
          <w:tcPr>
            <w:tcW w:w="1558" w:type="dxa"/>
          </w:tcPr>
          <w:p w:rsidR="00FC0FA6" w:rsidRPr="00FC0FA6" w:rsidRDefault="00FC0FA6" w:rsidP="00D37B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FA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70" w:type="dxa"/>
          </w:tcPr>
          <w:p w:rsidR="00FC0FA6" w:rsidRPr="00FC0FA6" w:rsidRDefault="00FC0FA6" w:rsidP="00D37B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0FA6">
              <w:rPr>
                <w:rFonts w:ascii="Times New Roman" w:hAnsi="Times New Roman" w:cs="Times New Roman"/>
                <w:sz w:val="26"/>
                <w:szCs w:val="26"/>
              </w:rPr>
              <w:t>Руководитель</w:t>
            </w:r>
          </w:p>
        </w:tc>
        <w:tc>
          <w:tcPr>
            <w:tcW w:w="2195" w:type="dxa"/>
          </w:tcPr>
          <w:p w:rsidR="00FC0FA6" w:rsidRPr="00FC0FA6" w:rsidRDefault="00FC0FA6" w:rsidP="00D37B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FA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21" w:type="dxa"/>
          </w:tcPr>
          <w:p w:rsidR="00FC0FA6" w:rsidRPr="00FC0FA6" w:rsidRDefault="00FC0FA6" w:rsidP="00D37B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C0FA6" w:rsidRPr="00FC0FA6" w:rsidTr="00D37BBF">
        <w:tc>
          <w:tcPr>
            <w:tcW w:w="9344" w:type="dxa"/>
            <w:gridSpan w:val="4"/>
          </w:tcPr>
          <w:p w:rsidR="00FC0FA6" w:rsidRPr="00FC0FA6" w:rsidRDefault="00FC0FA6" w:rsidP="00D37B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0FA6">
              <w:rPr>
                <w:rFonts w:ascii="Times New Roman" w:hAnsi="Times New Roman" w:cs="Times New Roman"/>
                <w:sz w:val="26"/>
                <w:szCs w:val="26"/>
              </w:rPr>
              <w:t>Охранники</w:t>
            </w:r>
          </w:p>
        </w:tc>
      </w:tr>
      <w:tr w:rsidR="00FC0FA6" w:rsidRPr="00FC0FA6" w:rsidTr="00D37BBF">
        <w:tc>
          <w:tcPr>
            <w:tcW w:w="1558" w:type="dxa"/>
          </w:tcPr>
          <w:p w:rsidR="00FC0FA6" w:rsidRPr="00FC0FA6" w:rsidRDefault="003859F7" w:rsidP="00D37B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70" w:type="dxa"/>
          </w:tcPr>
          <w:p w:rsidR="00FC0FA6" w:rsidRPr="00FC0FA6" w:rsidRDefault="00FC0FA6" w:rsidP="00D37B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C0FA6">
              <w:rPr>
                <w:rFonts w:ascii="Times New Roman" w:hAnsi="Times New Roman" w:cs="Times New Roman"/>
                <w:sz w:val="26"/>
                <w:szCs w:val="26"/>
              </w:rPr>
              <w:t>Охранники на посты</w:t>
            </w:r>
          </w:p>
        </w:tc>
        <w:tc>
          <w:tcPr>
            <w:tcW w:w="2195" w:type="dxa"/>
          </w:tcPr>
          <w:p w:rsidR="00FC0FA6" w:rsidRPr="00FC0FA6" w:rsidRDefault="00E97FF2" w:rsidP="00E97F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1921" w:type="dxa"/>
          </w:tcPr>
          <w:p w:rsidR="00FC0FA6" w:rsidRPr="00FC0FA6" w:rsidRDefault="00FC0FA6" w:rsidP="00D37B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C0FA6" w:rsidRPr="00FC0FA6" w:rsidRDefault="00FC0FA6" w:rsidP="00FC0FA6">
      <w:pPr>
        <w:rPr>
          <w:rFonts w:ascii="Times New Roman" w:hAnsi="Times New Roman" w:cs="Times New Roman"/>
          <w:sz w:val="26"/>
          <w:szCs w:val="26"/>
        </w:rPr>
      </w:pPr>
    </w:p>
    <w:sectPr w:rsidR="00FC0FA6" w:rsidRPr="00FC0FA6" w:rsidSect="00E8520B">
      <w:type w:val="continuous"/>
      <w:pgSz w:w="11909" w:h="16840"/>
      <w:pgMar w:top="1134" w:right="709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119" w:rsidRDefault="006B4119">
      <w:r>
        <w:separator/>
      </w:r>
    </w:p>
  </w:endnote>
  <w:endnote w:type="continuationSeparator" w:id="0">
    <w:p w:rsidR="006B4119" w:rsidRDefault="006B4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119" w:rsidRDefault="006B4119"/>
  </w:footnote>
  <w:footnote w:type="continuationSeparator" w:id="0">
    <w:p w:rsidR="006B4119" w:rsidRDefault="006B411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921"/>
    <w:rsid w:val="000178C7"/>
    <w:rsid w:val="000C1E10"/>
    <w:rsid w:val="00104FFC"/>
    <w:rsid w:val="001A097E"/>
    <w:rsid w:val="00210CE9"/>
    <w:rsid w:val="002438E7"/>
    <w:rsid w:val="002718B5"/>
    <w:rsid w:val="00291E85"/>
    <w:rsid w:val="002A225E"/>
    <w:rsid w:val="002A7C00"/>
    <w:rsid w:val="002C0E79"/>
    <w:rsid w:val="002E4B92"/>
    <w:rsid w:val="002E4FD9"/>
    <w:rsid w:val="00302413"/>
    <w:rsid w:val="00372EAD"/>
    <w:rsid w:val="00380DFC"/>
    <w:rsid w:val="003859F7"/>
    <w:rsid w:val="003C63ED"/>
    <w:rsid w:val="003E3883"/>
    <w:rsid w:val="0044348F"/>
    <w:rsid w:val="004B6D56"/>
    <w:rsid w:val="004F7DB7"/>
    <w:rsid w:val="0067232E"/>
    <w:rsid w:val="00694921"/>
    <w:rsid w:val="006B4119"/>
    <w:rsid w:val="008505A3"/>
    <w:rsid w:val="00874C65"/>
    <w:rsid w:val="00887013"/>
    <w:rsid w:val="008B0FE2"/>
    <w:rsid w:val="008B3975"/>
    <w:rsid w:val="00996AB5"/>
    <w:rsid w:val="009D55FD"/>
    <w:rsid w:val="00A24E44"/>
    <w:rsid w:val="00A56420"/>
    <w:rsid w:val="00A7003B"/>
    <w:rsid w:val="00AE2E5B"/>
    <w:rsid w:val="00B166E2"/>
    <w:rsid w:val="00B5780F"/>
    <w:rsid w:val="00BC315D"/>
    <w:rsid w:val="00BE24C0"/>
    <w:rsid w:val="00C33F83"/>
    <w:rsid w:val="00DA19F4"/>
    <w:rsid w:val="00DA461C"/>
    <w:rsid w:val="00E442D6"/>
    <w:rsid w:val="00E60DF7"/>
    <w:rsid w:val="00E8520B"/>
    <w:rsid w:val="00E96069"/>
    <w:rsid w:val="00E97FF2"/>
    <w:rsid w:val="00EF7002"/>
    <w:rsid w:val="00F134DA"/>
    <w:rsid w:val="00F5557A"/>
    <w:rsid w:val="00F663F8"/>
    <w:rsid w:val="00F72637"/>
    <w:rsid w:val="00F94096"/>
    <w:rsid w:val="00FC0FA6"/>
    <w:rsid w:val="00FC21C0"/>
    <w:rsid w:val="00FE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table" w:styleId="a4">
    <w:name w:val="Table Grid"/>
    <w:basedOn w:val="a1"/>
    <w:uiPriority w:val="39"/>
    <w:rsid w:val="00DA1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C21C0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39"/>
    <w:rsid w:val="00C33F83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C33F83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E4B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4B92"/>
    <w:rPr>
      <w:rFonts w:ascii="Segoe UI" w:hAnsi="Segoe UI" w:cs="Segoe UI"/>
      <w:color w:val="000000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FC0FA6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sz w:val="20"/>
      <w:szCs w:val="20"/>
      <w:lang w:bidi="ar-SA"/>
    </w:rPr>
  </w:style>
  <w:style w:type="character" w:customStyle="1" w:styleId="a9">
    <w:name w:val="Текст примечания Знак"/>
    <w:basedOn w:val="a0"/>
    <w:link w:val="a8"/>
    <w:uiPriority w:val="99"/>
    <w:rsid w:val="00FC0FA6"/>
    <w:rPr>
      <w:rFonts w:ascii="Times New Roman" w:eastAsiaTheme="minorEastAsia" w:hAnsi="Times New Roman" w:cs="Times New Roman"/>
      <w:sz w:val="20"/>
      <w:szCs w:val="20"/>
      <w:lang w:bidi="ar-SA"/>
    </w:rPr>
  </w:style>
  <w:style w:type="paragraph" w:styleId="aa">
    <w:name w:val="No Spacing"/>
    <w:uiPriority w:val="1"/>
    <w:qFormat/>
    <w:rsid w:val="00B5780F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table" w:styleId="a4">
    <w:name w:val="Table Grid"/>
    <w:basedOn w:val="a1"/>
    <w:uiPriority w:val="39"/>
    <w:rsid w:val="00DA1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C21C0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39"/>
    <w:rsid w:val="00C33F83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C33F83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E4B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4B92"/>
    <w:rPr>
      <w:rFonts w:ascii="Segoe UI" w:hAnsi="Segoe UI" w:cs="Segoe UI"/>
      <w:color w:val="000000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FC0FA6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sz w:val="20"/>
      <w:szCs w:val="20"/>
      <w:lang w:bidi="ar-SA"/>
    </w:rPr>
  </w:style>
  <w:style w:type="character" w:customStyle="1" w:styleId="a9">
    <w:name w:val="Текст примечания Знак"/>
    <w:basedOn w:val="a0"/>
    <w:link w:val="a8"/>
    <w:uiPriority w:val="99"/>
    <w:rsid w:val="00FC0FA6"/>
    <w:rPr>
      <w:rFonts w:ascii="Times New Roman" w:eastAsiaTheme="minorEastAsia" w:hAnsi="Times New Roman" w:cs="Times New Roman"/>
      <w:sz w:val="20"/>
      <w:szCs w:val="20"/>
      <w:lang w:bidi="ar-SA"/>
    </w:rPr>
  </w:style>
  <w:style w:type="paragraph" w:styleId="aa">
    <w:name w:val="No Spacing"/>
    <w:uiPriority w:val="1"/>
    <w:qFormat/>
    <w:rsid w:val="00B5780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618BA-329D-4AD3-B6EA-B786133CF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1469</Words>
  <Characters>8377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Скрементов Александр Витальевич</dc:creator>
  <cp:lastModifiedBy>Дементьев Борис Александрович</cp:lastModifiedBy>
  <cp:revision>8</cp:revision>
  <cp:lastPrinted>2021-06-09T08:15:00Z</cp:lastPrinted>
  <dcterms:created xsi:type="dcterms:W3CDTF">2021-06-09T08:01:00Z</dcterms:created>
  <dcterms:modified xsi:type="dcterms:W3CDTF">2021-06-09T10:17:00Z</dcterms:modified>
</cp:coreProperties>
</file>